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23E87" w14:textId="77777777" w:rsidR="00253CFF" w:rsidRPr="00D35521" w:rsidRDefault="00253CFF" w:rsidP="00253CFF">
      <w:pPr>
        <w:spacing w:after="120" w:line="300" w:lineRule="auto"/>
        <w:jc w:val="center"/>
        <w:rPr>
          <w:rFonts w:asciiTheme="minorHAnsi" w:eastAsia="Batang" w:hAnsiTheme="minorHAnsi"/>
          <w:b/>
          <w:lang w:eastAsia="it-IT"/>
        </w:rPr>
      </w:pPr>
      <w:r w:rsidRPr="00D35521">
        <w:rPr>
          <w:rFonts w:asciiTheme="minorHAnsi" w:hAnsiTheme="minorHAnsi" w:cs="Calibri"/>
          <w:b/>
        </w:rPr>
        <w:t>Allegato A4 –</w:t>
      </w:r>
      <w:r>
        <w:rPr>
          <w:rFonts w:asciiTheme="minorHAnsi" w:hAnsiTheme="minorHAnsi" w:cs="Calibri"/>
          <w:b/>
        </w:rPr>
        <w:t xml:space="preserve"> </w:t>
      </w:r>
      <w:r w:rsidRPr="00D35521">
        <w:rPr>
          <w:rFonts w:asciiTheme="minorHAnsi" w:eastAsia="Batang" w:hAnsiTheme="minorHAnsi"/>
          <w:b/>
          <w:lang w:eastAsia="it-IT"/>
        </w:rPr>
        <w:t>OSSERVAZIONI SISTEMATICHE DI RILEVAZIONE PRECOCE E ATTIVITÀ DI RECUPERO MIRATO (INFANZIA)</w:t>
      </w:r>
    </w:p>
    <w:p w14:paraId="3CB57438" w14:textId="77777777" w:rsidR="00253CFF" w:rsidRDefault="00253CFF" w:rsidP="00253CFF">
      <w:pPr>
        <w:spacing w:after="0" w:line="240" w:lineRule="auto"/>
        <w:jc w:val="center"/>
        <w:rPr>
          <w:rFonts w:asciiTheme="minorHAnsi" w:eastAsia="Batang" w:hAnsiTheme="minorHAnsi"/>
          <w:b/>
          <w:lang w:eastAsia="it-IT"/>
        </w:rPr>
      </w:pPr>
      <w:r w:rsidRPr="00D35521">
        <w:rPr>
          <w:rFonts w:asciiTheme="minorHAnsi" w:eastAsia="Batang" w:hAnsiTheme="minorHAnsi"/>
          <w:b/>
          <w:lang w:eastAsia="it-IT"/>
        </w:rPr>
        <w:t>PREMESSA</w:t>
      </w:r>
    </w:p>
    <w:p w14:paraId="18386482" w14:textId="77777777" w:rsidR="00253CFF" w:rsidRPr="00D35521" w:rsidRDefault="00253CFF" w:rsidP="00253CFF">
      <w:pPr>
        <w:spacing w:after="60" w:line="300" w:lineRule="auto"/>
        <w:rPr>
          <w:rFonts w:asciiTheme="minorHAnsi" w:eastAsia="Batang" w:hAnsiTheme="minorHAnsi" w:cs="Arial"/>
          <w:lang w:eastAsia="it-IT"/>
        </w:rPr>
      </w:pPr>
      <w:r w:rsidRPr="00D35521">
        <w:rPr>
          <w:rFonts w:asciiTheme="minorHAnsi" w:eastAsia="Batang" w:hAnsiTheme="minorHAnsi" w:cs="Arial"/>
          <w:lang w:eastAsia="it-IT"/>
        </w:rPr>
        <w:t>VALENZA PEDAGOGICA</w:t>
      </w:r>
    </w:p>
    <w:p w14:paraId="467492BD" w14:textId="77777777" w:rsidR="00253CFF" w:rsidRPr="00D35521" w:rsidRDefault="00253CFF" w:rsidP="00253CFF">
      <w:pPr>
        <w:spacing w:after="0" w:line="300" w:lineRule="auto"/>
        <w:jc w:val="both"/>
        <w:rPr>
          <w:rFonts w:asciiTheme="minorHAnsi" w:eastAsia="Times New Roman" w:hAnsiTheme="minorHAnsi" w:cs="Arial"/>
        </w:rPr>
      </w:pPr>
      <w:r w:rsidRPr="00D35521">
        <w:rPr>
          <w:rFonts w:asciiTheme="minorHAnsi" w:eastAsia="Times New Roman" w:hAnsiTheme="minorHAnsi" w:cs="Arial"/>
        </w:rPr>
        <w:t xml:space="preserve">Le linee guida per il diritto allo studio degli alunni e degli studenti con DSA , allegate al DM 12/07/11, nella parte dedicata alla scuola dell’infanzia, sottolineano che “è importante identificare precocemente le possibili difficoltà di apprendimento e riconoscere i segnali di rischio già nella scuola dell’infanzia” E’ pertanto fondamentale l’osservazione sistematica portata avanti con professionalità dai docenti, che devono tener monitorate le abilità relative alle aree psicomotoria, linguistica, dell’intelligenza numerica, </w:t>
      </w:r>
      <w:proofErr w:type="spellStart"/>
      <w:r w:rsidRPr="00D35521">
        <w:rPr>
          <w:rFonts w:asciiTheme="minorHAnsi" w:eastAsia="Times New Roman" w:hAnsiTheme="minorHAnsi" w:cs="Arial"/>
        </w:rPr>
        <w:t>attentivo</w:t>
      </w:r>
      <w:proofErr w:type="spellEnd"/>
      <w:r w:rsidRPr="00D35521">
        <w:rPr>
          <w:rFonts w:asciiTheme="minorHAnsi" w:eastAsia="Times New Roman" w:hAnsiTheme="minorHAnsi" w:cs="Arial"/>
        </w:rPr>
        <w:t xml:space="preserve">-mnestica, dell’autonomia e relazionale. </w:t>
      </w:r>
    </w:p>
    <w:p w14:paraId="012E2964" w14:textId="77777777" w:rsidR="00253CFF" w:rsidRPr="00D35521" w:rsidRDefault="00253CFF" w:rsidP="00253CFF">
      <w:pPr>
        <w:spacing w:after="0" w:line="300" w:lineRule="auto"/>
        <w:jc w:val="both"/>
        <w:rPr>
          <w:rFonts w:asciiTheme="minorHAnsi" w:eastAsia="Times New Roman" w:hAnsiTheme="minorHAnsi" w:cs="Arial"/>
          <w:i/>
          <w:iCs/>
          <w:lang w:eastAsia="it-IT"/>
        </w:rPr>
      </w:pPr>
      <w:r w:rsidRPr="00D35521">
        <w:rPr>
          <w:rFonts w:asciiTheme="minorHAnsi" w:eastAsia="Times New Roman" w:hAnsiTheme="minorHAnsi" w:cs="Arial"/>
        </w:rPr>
        <w:t>“</w:t>
      </w:r>
      <w:r w:rsidRPr="00D35521">
        <w:rPr>
          <w:rFonts w:asciiTheme="minorHAnsi" w:eastAsia="Times New Roman" w:hAnsiTheme="minorHAnsi" w:cs="Arial"/>
          <w:i/>
          <w:iCs/>
          <w:lang w:eastAsia="it-IT"/>
        </w:rPr>
        <w:t>Si dovrà privilegiare l’uso di metodologie di carattere operativo su quello di carattere trasmissivo, dare importanza all’attività psicomotoria, stimolare l’espressione attraverso tutti i linguaggi e favorire una vita di relazione caratterizzata da ritualità e convivialità serena.”</w:t>
      </w:r>
    </w:p>
    <w:p w14:paraId="62F694CD" w14:textId="77777777" w:rsidR="00253CFF" w:rsidRPr="00D35521" w:rsidRDefault="00253CFF" w:rsidP="00253CFF">
      <w:pPr>
        <w:spacing w:after="0" w:line="300" w:lineRule="auto"/>
        <w:jc w:val="both"/>
        <w:rPr>
          <w:rFonts w:asciiTheme="minorHAnsi" w:eastAsia="Times New Roman" w:hAnsiTheme="minorHAnsi" w:cs="Arial"/>
        </w:rPr>
      </w:pPr>
      <w:r w:rsidRPr="00D35521">
        <w:rPr>
          <w:rFonts w:asciiTheme="minorHAnsi" w:eastAsia="Times New Roman" w:hAnsiTheme="minorHAnsi" w:cs="Arial"/>
        </w:rPr>
        <w:t>Solitamente si privilegiano gli interventi che si basano su alcuni canali quali il visivo e l’uditivo, utilizzando spesso delle schede grafiche, statiche e bidimensionali, che nulla hanno a che fare con la realtà tridimensionale e di movimento entro cui il bambino vive le proprie esperienze.</w:t>
      </w:r>
    </w:p>
    <w:p w14:paraId="28B77483" w14:textId="77777777" w:rsidR="00253CFF" w:rsidRPr="00D35521" w:rsidRDefault="00253CFF" w:rsidP="00253CFF">
      <w:pPr>
        <w:spacing w:after="0" w:line="300" w:lineRule="auto"/>
        <w:jc w:val="both"/>
        <w:rPr>
          <w:rFonts w:asciiTheme="minorHAnsi" w:eastAsia="Times New Roman" w:hAnsiTheme="minorHAnsi" w:cs="Arial"/>
        </w:rPr>
      </w:pPr>
      <w:r w:rsidRPr="00D35521">
        <w:rPr>
          <w:rFonts w:asciiTheme="minorHAnsi" w:eastAsia="Times New Roman" w:hAnsiTheme="minorHAnsi" w:cs="Arial"/>
        </w:rPr>
        <w:t>Nella realtà del lavoro quotidiano in classe bisogna pensare che far muovere i bambini, con esperienze che coinvolgono tutto il loro corpo in movimento, favorisce un percorso di apprendimento di concetti attraverso la scoperta.</w:t>
      </w:r>
    </w:p>
    <w:p w14:paraId="20FD8415" w14:textId="77777777" w:rsidR="00253CFF" w:rsidRPr="00D35521" w:rsidRDefault="00253CFF" w:rsidP="00253CFF">
      <w:pPr>
        <w:spacing w:after="0" w:line="300" w:lineRule="auto"/>
        <w:jc w:val="both"/>
        <w:rPr>
          <w:rFonts w:asciiTheme="minorHAnsi" w:eastAsia="Batang" w:hAnsiTheme="minorHAnsi" w:cs="Arial"/>
          <w:color w:val="000000"/>
          <w:lang w:eastAsia="it-IT"/>
        </w:rPr>
      </w:pPr>
      <w:r w:rsidRPr="00D35521">
        <w:rPr>
          <w:rFonts w:asciiTheme="minorHAnsi" w:eastAsia="Batang" w:hAnsiTheme="minorHAnsi" w:cs="Arial"/>
          <w:kern w:val="24"/>
          <w:lang w:eastAsia="it-IT"/>
        </w:rPr>
        <w:t>Sono da favorire, quindi, le tecniche</w:t>
      </w:r>
      <w:r>
        <w:rPr>
          <w:rFonts w:asciiTheme="minorHAnsi" w:eastAsia="Batang" w:hAnsiTheme="minorHAnsi" w:cs="Arial"/>
          <w:kern w:val="24"/>
          <w:lang w:eastAsia="it-IT"/>
        </w:rPr>
        <w:t xml:space="preserve"> </w:t>
      </w:r>
      <w:r w:rsidRPr="00D35521">
        <w:rPr>
          <w:rFonts w:asciiTheme="minorHAnsi" w:eastAsia="Batang" w:hAnsiTheme="minorHAnsi" w:cs="Arial"/>
          <w:kern w:val="24"/>
          <w:lang w:eastAsia="it-IT"/>
        </w:rPr>
        <w:t>cognitivo-motorie che utilizzano il corpo in movimento per facilitare l’integrazione delle informazioni sensoriali e delle relative rappresentazioni mentali. Sono altresì da incrementare attività laboratoriali che attraverso il “vissuto” concreto della realtà e del proprio corpo sviluppano le immagini mentali.</w:t>
      </w:r>
      <w:r>
        <w:rPr>
          <w:rFonts w:asciiTheme="minorHAnsi" w:eastAsia="Batang" w:hAnsiTheme="minorHAnsi" w:cs="Arial"/>
          <w:kern w:val="24"/>
          <w:lang w:eastAsia="it-IT"/>
        </w:rPr>
        <w:t xml:space="preserve"> </w:t>
      </w:r>
      <w:r w:rsidRPr="00D35521">
        <w:rPr>
          <w:rFonts w:asciiTheme="minorHAnsi" w:eastAsia="Batang" w:hAnsiTheme="minorHAnsi" w:cs="Arial"/>
          <w:kern w:val="24"/>
          <w:lang w:eastAsia="it-IT"/>
        </w:rPr>
        <w:t xml:space="preserve">Infatti </w:t>
      </w:r>
      <w:r w:rsidRPr="00D35521">
        <w:rPr>
          <w:rFonts w:asciiTheme="minorHAnsi" w:eastAsia="Batang" w:hAnsiTheme="minorHAnsi" w:cs="Arial"/>
          <w:lang w:eastAsia="it-IT"/>
        </w:rPr>
        <w:t>il semplice far movimento non è produttivo, non è sufficiente, se non viene favorita l’elaborazione mentale successiva, se le sensazioni che derivano dal movimento non si trasformano in rappresentazioni.</w:t>
      </w:r>
    </w:p>
    <w:p w14:paraId="38C0DFD6" w14:textId="77777777" w:rsidR="00253CFF" w:rsidRPr="00D35521" w:rsidRDefault="00253CFF" w:rsidP="00253CFF">
      <w:pPr>
        <w:spacing w:after="0" w:line="300" w:lineRule="auto"/>
        <w:rPr>
          <w:rFonts w:asciiTheme="minorHAnsi" w:eastAsia="Batang" w:hAnsiTheme="minorHAnsi" w:cs="Arial"/>
          <w:iCs/>
          <w:lang w:eastAsia="it-IT"/>
        </w:rPr>
      </w:pPr>
      <w:r w:rsidRPr="00D35521">
        <w:rPr>
          <w:rFonts w:asciiTheme="minorHAnsi" w:eastAsia="Batang" w:hAnsiTheme="minorHAnsi" w:cs="Arial"/>
          <w:iCs/>
          <w:lang w:eastAsia="it-IT"/>
        </w:rPr>
        <w:lastRenderedPageBreak/>
        <w:t xml:space="preserve">In sintesi il percorso didattico mirato all’acquisizione dei concetti e al raggiungimento dei traguardi di apprendimento, deve procedere partendo dal </w:t>
      </w:r>
    </w:p>
    <w:p w14:paraId="5A57F626" w14:textId="77777777" w:rsidR="00253CFF" w:rsidRPr="00D35521" w:rsidRDefault="00253CFF" w:rsidP="00253CFF">
      <w:pPr>
        <w:numPr>
          <w:ilvl w:val="0"/>
          <w:numId w:val="3"/>
        </w:numPr>
        <w:spacing w:after="0" w:line="300" w:lineRule="auto"/>
        <w:rPr>
          <w:rFonts w:asciiTheme="minorHAnsi" w:eastAsia="Batang" w:hAnsiTheme="minorHAnsi" w:cs="Arial"/>
          <w:lang w:eastAsia="it-IT"/>
        </w:rPr>
      </w:pPr>
      <w:r w:rsidRPr="00D35521">
        <w:rPr>
          <w:rFonts w:asciiTheme="minorHAnsi" w:eastAsia="Batang" w:hAnsiTheme="minorHAnsi" w:cs="Arial"/>
          <w:iCs/>
          <w:lang w:eastAsia="it-IT"/>
        </w:rPr>
        <w:t>porre il bambino nelle condizioni</w:t>
      </w:r>
      <w:r>
        <w:rPr>
          <w:rFonts w:asciiTheme="minorHAnsi" w:eastAsia="Batang" w:hAnsiTheme="minorHAnsi" w:cs="Arial"/>
          <w:iCs/>
          <w:lang w:eastAsia="it-IT"/>
        </w:rPr>
        <w:t xml:space="preserve"> </w:t>
      </w:r>
      <w:r w:rsidRPr="00D35521">
        <w:rPr>
          <w:rFonts w:asciiTheme="minorHAnsi" w:eastAsia="Batang" w:hAnsiTheme="minorHAnsi" w:cs="Arial"/>
          <w:lang w:eastAsia="it-IT"/>
        </w:rPr>
        <w:t>di ricevere delle informazioni attraverso le vie sensoriali interne ed esterne,</w:t>
      </w:r>
    </w:p>
    <w:p w14:paraId="7B8AEEBC" w14:textId="77777777" w:rsidR="00253CFF" w:rsidRPr="00D35521" w:rsidRDefault="00253CFF" w:rsidP="00253CFF">
      <w:pPr>
        <w:numPr>
          <w:ilvl w:val="0"/>
          <w:numId w:val="3"/>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 xml:space="preserve">favorire una presa di coscienza di tali informazioni, </w:t>
      </w:r>
    </w:p>
    <w:p w14:paraId="1BF5A7D2" w14:textId="77777777" w:rsidR="00253CFF" w:rsidRPr="00FE5A5E" w:rsidRDefault="00253CFF" w:rsidP="00253CFF">
      <w:pPr>
        <w:numPr>
          <w:ilvl w:val="0"/>
          <w:numId w:val="3"/>
        </w:numPr>
        <w:spacing w:after="0" w:line="300" w:lineRule="auto"/>
        <w:rPr>
          <w:rFonts w:asciiTheme="minorHAnsi" w:eastAsia="Batang" w:hAnsiTheme="minorHAnsi" w:cs="Arial"/>
          <w:iCs/>
          <w:lang w:eastAsia="it-IT"/>
        </w:rPr>
      </w:pPr>
      <w:r w:rsidRPr="00FE5A5E">
        <w:rPr>
          <w:rFonts w:asciiTheme="minorHAnsi" w:eastAsia="Batang" w:hAnsiTheme="minorHAnsi" w:cs="Arial"/>
          <w:iCs/>
          <w:lang w:eastAsia="it-IT"/>
        </w:rPr>
        <w:t>giungere ad un’elaborazione mentale propria.</w:t>
      </w:r>
    </w:p>
    <w:p w14:paraId="3A33F124"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 xml:space="preserve">Pur avendo strutturato questo strumento di rilevazione suddividendolo in aree, per facilità di rilevazione, ogni indicatore è riconducibile e si completa trasversalmente in diverse aree, ma soprattutto va ricordato che il bambino va colto nella sua globalità e peculiarità. </w:t>
      </w:r>
    </w:p>
    <w:p w14:paraId="75B6C159" w14:textId="77777777" w:rsidR="00253CFF" w:rsidRPr="00D35521" w:rsidRDefault="00253CFF" w:rsidP="00253CFF">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UTILIZZO DELLO STRUMENTO</w:t>
      </w:r>
    </w:p>
    <w:p w14:paraId="7F247A46"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Lo strumento non ha finalità diagnostiche, ma offre degli spunti di osservazione che i docenti possono utilizzare nella pratica quotidiana, al fine di rilevare le atipie di comportamento/apprendimento. Per i bambini che, in seguito all’osservazione iniziale evidenziassero cadute in una o più aree, le insegnanti metteranno in atto misure di potenziamento, rivolte comunque a tutto il gruppo di alunni. Per i bambini in cui dovessero persistere le difficoltà anche alla seconda osservazione, le insegnanti valuteranno, in accordo con le famiglie, un eventuale invio ai servizi per un approfondimento diagnostico. Sarà comunque cura degli insegnanti trasmettere gli esiti delle rilevazioni effettuate alla scuola primaria, utilizzando l’apposito modello allegato.</w:t>
      </w:r>
      <w:r>
        <w:rPr>
          <w:rFonts w:asciiTheme="minorHAnsi" w:eastAsia="Batang" w:hAnsiTheme="minorHAnsi" w:cs="Arial"/>
          <w:lang w:eastAsia="it-IT"/>
        </w:rPr>
        <w:t xml:space="preserve"> </w:t>
      </w:r>
    </w:p>
    <w:p w14:paraId="3573D4E1" w14:textId="77777777" w:rsidR="00253CFF" w:rsidRPr="00D35521" w:rsidRDefault="00253CFF" w:rsidP="00253CFF">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COM’E’ STRUTTURATO</w:t>
      </w:r>
    </w:p>
    <w:p w14:paraId="37BA828C"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Vengono suggeriti degli indicatori di verifica che offrono la possibilità di far emergere eventuali situazioni di rischio.</w:t>
      </w:r>
    </w:p>
    <w:p w14:paraId="092F014A"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Lo strumento è diviso in 6 aree:</w:t>
      </w:r>
    </w:p>
    <w:p w14:paraId="6B5131D9" w14:textId="77777777" w:rsidR="00253CFF" w:rsidRPr="00D35521" w:rsidRDefault="00253CFF" w:rsidP="00253CFF">
      <w:pPr>
        <w:pStyle w:val="Paragrafoelenco"/>
        <w:numPr>
          <w:ilvl w:val="0"/>
          <w:numId w:val="4"/>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 xml:space="preserve">area psicomotoria </w:t>
      </w:r>
    </w:p>
    <w:p w14:paraId="24F233FD" w14:textId="77777777" w:rsidR="00253CFF" w:rsidRPr="00D35521" w:rsidRDefault="00253CFF" w:rsidP="00253CFF">
      <w:pPr>
        <w:pStyle w:val="Paragrafoelenco"/>
        <w:numPr>
          <w:ilvl w:val="0"/>
          <w:numId w:val="4"/>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area linguistica</w:t>
      </w:r>
    </w:p>
    <w:p w14:paraId="7AC148F3" w14:textId="77777777" w:rsidR="00253CFF" w:rsidRPr="00D35521" w:rsidRDefault="00253CFF" w:rsidP="00253CFF">
      <w:pPr>
        <w:pStyle w:val="Paragrafoelenco"/>
        <w:numPr>
          <w:ilvl w:val="0"/>
          <w:numId w:val="4"/>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lastRenderedPageBreak/>
        <w:t>area intelligenza numerica</w:t>
      </w:r>
    </w:p>
    <w:p w14:paraId="64187C86" w14:textId="77777777" w:rsidR="00253CFF" w:rsidRPr="00D35521" w:rsidRDefault="00253CFF" w:rsidP="00253CFF">
      <w:pPr>
        <w:pStyle w:val="Paragrafoelenco"/>
        <w:numPr>
          <w:ilvl w:val="0"/>
          <w:numId w:val="4"/>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 xml:space="preserve">area della relazione </w:t>
      </w:r>
    </w:p>
    <w:p w14:paraId="1A6E1066" w14:textId="77777777" w:rsidR="00253CFF" w:rsidRPr="00D35521" w:rsidRDefault="00253CFF" w:rsidP="00253CFF">
      <w:pPr>
        <w:pStyle w:val="Paragrafoelenco"/>
        <w:numPr>
          <w:ilvl w:val="0"/>
          <w:numId w:val="4"/>
        </w:num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area autonomia</w:t>
      </w:r>
    </w:p>
    <w:p w14:paraId="0B77EC3B" w14:textId="77777777" w:rsidR="00253CFF" w:rsidRPr="00D35521" w:rsidRDefault="00253CFF" w:rsidP="00253CFF">
      <w:pPr>
        <w:pStyle w:val="Paragrafoelenco"/>
        <w:numPr>
          <w:ilvl w:val="0"/>
          <w:numId w:val="4"/>
        </w:numPr>
        <w:spacing w:after="0" w:line="300" w:lineRule="auto"/>
        <w:ind w:left="714" w:hanging="357"/>
        <w:rPr>
          <w:rFonts w:asciiTheme="minorHAnsi" w:eastAsia="Batang" w:hAnsiTheme="minorHAnsi" w:cs="Arial"/>
          <w:lang w:eastAsia="it-IT"/>
        </w:rPr>
      </w:pPr>
      <w:r w:rsidRPr="00D35521">
        <w:rPr>
          <w:rFonts w:asciiTheme="minorHAnsi" w:eastAsia="Batang" w:hAnsiTheme="minorHAnsi" w:cs="Arial"/>
          <w:lang w:eastAsia="it-IT"/>
        </w:rPr>
        <w:t xml:space="preserve">area </w:t>
      </w:r>
      <w:proofErr w:type="spellStart"/>
      <w:r w:rsidRPr="00D35521">
        <w:rPr>
          <w:rFonts w:asciiTheme="minorHAnsi" w:eastAsia="Batang" w:hAnsiTheme="minorHAnsi" w:cs="Arial"/>
          <w:lang w:eastAsia="it-IT"/>
        </w:rPr>
        <w:t>attentivo</w:t>
      </w:r>
      <w:proofErr w:type="spellEnd"/>
      <w:r w:rsidRPr="00D35521">
        <w:rPr>
          <w:rFonts w:asciiTheme="minorHAnsi" w:eastAsia="Batang" w:hAnsiTheme="minorHAnsi" w:cs="Arial"/>
          <w:lang w:eastAsia="it-IT"/>
        </w:rPr>
        <w:t xml:space="preserve"> - mnestica</w:t>
      </w:r>
    </w:p>
    <w:p w14:paraId="12AE3860" w14:textId="77777777" w:rsidR="00253CFF" w:rsidRPr="00D35521" w:rsidRDefault="00253CFF" w:rsidP="00253CFF">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CHI LO UTILIZZA</w:t>
      </w:r>
    </w:p>
    <w:p w14:paraId="40B58368"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L’insegnante di sezione nella quotidianità dell’azione educativa e didattica</w:t>
      </w:r>
    </w:p>
    <w:p w14:paraId="0E7F0008" w14:textId="77777777" w:rsidR="00253CFF" w:rsidRPr="00D35521" w:rsidRDefault="00253CFF" w:rsidP="00253CFF">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COME SI UTILIZZA</w:t>
      </w:r>
    </w:p>
    <w:p w14:paraId="3930DED1"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Non necessita di particolari prove specifiche, ma i dati possono essere colti nella quotidianità</w:t>
      </w:r>
      <w:r>
        <w:rPr>
          <w:rFonts w:asciiTheme="minorHAnsi" w:eastAsia="Batang" w:hAnsiTheme="minorHAnsi" w:cs="Arial"/>
          <w:lang w:eastAsia="it-IT"/>
        </w:rPr>
        <w:t xml:space="preserve"> </w:t>
      </w:r>
      <w:r w:rsidRPr="00D35521">
        <w:rPr>
          <w:rFonts w:asciiTheme="minorHAnsi" w:eastAsia="Batang" w:hAnsiTheme="minorHAnsi" w:cs="Arial"/>
          <w:lang w:eastAsia="it-IT"/>
        </w:rPr>
        <w:t xml:space="preserve">dei gesti scolastici. </w:t>
      </w:r>
    </w:p>
    <w:p w14:paraId="22E0BC56"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Alcuni aspetti vanno rilevati individualmente e altri in gruppo</w:t>
      </w:r>
    </w:p>
    <w:p w14:paraId="22A602DD"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L’osservazione viene registrata ponendo un Si o un NO negli appositi spazi.</w:t>
      </w:r>
    </w:p>
    <w:p w14:paraId="55C8A709" w14:textId="77777777" w:rsidR="00253CFF" w:rsidRPr="00D35521" w:rsidRDefault="00253CFF" w:rsidP="00253CFF">
      <w:pPr>
        <w:spacing w:before="120" w:after="60" w:line="300" w:lineRule="auto"/>
        <w:rPr>
          <w:rFonts w:asciiTheme="minorHAnsi" w:eastAsia="Batang" w:hAnsiTheme="minorHAnsi" w:cs="Arial"/>
          <w:lang w:eastAsia="it-IT"/>
        </w:rPr>
      </w:pPr>
      <w:r w:rsidRPr="00D35521">
        <w:rPr>
          <w:rFonts w:asciiTheme="minorHAnsi" w:eastAsia="Batang" w:hAnsiTheme="minorHAnsi" w:cs="Arial"/>
          <w:lang w:eastAsia="it-IT"/>
        </w:rPr>
        <w:t>COME SI LEGGONO I DATI</w:t>
      </w:r>
    </w:p>
    <w:p w14:paraId="0DBCDA71"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Gli indicatori individuano solo positività, quindi andranno presi in considerazione per eventuali potenziamenti solo i dati negativi</w:t>
      </w:r>
    </w:p>
    <w:p w14:paraId="2114D02F" w14:textId="77777777" w:rsidR="00253CFF" w:rsidRPr="00D35521" w:rsidRDefault="00253CFF" w:rsidP="00253CFF">
      <w:pPr>
        <w:spacing w:after="0" w:line="300" w:lineRule="auto"/>
        <w:rPr>
          <w:rFonts w:asciiTheme="minorHAnsi" w:eastAsia="Batang" w:hAnsiTheme="minorHAnsi" w:cs="Arial"/>
          <w:lang w:eastAsia="it-IT"/>
        </w:rPr>
      </w:pPr>
      <w:r w:rsidRPr="00D35521">
        <w:rPr>
          <w:rFonts w:asciiTheme="minorHAnsi" w:eastAsia="Batang" w:hAnsiTheme="minorHAnsi" w:cs="Arial"/>
          <w:lang w:eastAsia="it-IT"/>
        </w:rPr>
        <w:t>QUANDO EFFETTUARE L’OSSERVAZIONE</w:t>
      </w:r>
    </w:p>
    <w:p w14:paraId="36835837" w14:textId="77777777" w:rsidR="00253CFF" w:rsidRPr="00FE5A5E" w:rsidRDefault="00253CFF" w:rsidP="00253CFF">
      <w:pPr>
        <w:spacing w:after="0" w:line="300" w:lineRule="auto"/>
        <w:rPr>
          <w:rFonts w:asciiTheme="minorHAnsi" w:eastAsia="Batang" w:hAnsiTheme="minorHAnsi" w:cs="Arial"/>
          <w:lang w:eastAsia="it-IT"/>
        </w:rPr>
        <w:sectPr w:rsidR="00253CFF" w:rsidRPr="00FE5A5E" w:rsidSect="00B41B20">
          <w:footerReference w:type="default" r:id="rId7"/>
          <w:pgSz w:w="13608" w:h="9639" w:orient="landscape" w:code="11"/>
          <w:pgMar w:top="1134" w:right="1134" w:bottom="1134" w:left="1134" w:header="709" w:footer="369" w:gutter="340"/>
          <w:cols w:space="708"/>
          <w:docGrid w:linePitch="360"/>
        </w:sectPr>
      </w:pPr>
      <w:r w:rsidRPr="00D35521">
        <w:rPr>
          <w:rFonts w:asciiTheme="minorHAnsi" w:eastAsia="Batang" w:hAnsiTheme="minorHAnsi" w:cs="Arial"/>
          <w:lang w:eastAsia="it-IT"/>
        </w:rPr>
        <w:t>Si suggerisce l’utilizzo tra il mese di novembre e dicembre come prima osservazione, per poter elaborare i dati e promuovere un eventuale potenziamento mirato al quale seguirà una seconda osservazione nei mesi di maggio/giugno.</w:t>
      </w:r>
    </w:p>
    <w:p w14:paraId="67DC1836" w14:textId="77777777" w:rsidR="00253CFF" w:rsidRPr="00D35521" w:rsidRDefault="00253CFF" w:rsidP="00253CFF">
      <w:pPr>
        <w:spacing w:after="0" w:line="240" w:lineRule="auto"/>
        <w:jc w:val="center"/>
        <w:rPr>
          <w:rFonts w:asciiTheme="minorHAnsi" w:hAnsiTheme="minorHAnsi" w:cs="Calibri"/>
          <w:b/>
        </w:rPr>
      </w:pPr>
      <w:r>
        <w:rPr>
          <w:rFonts w:asciiTheme="minorHAnsi" w:hAnsiTheme="minorHAnsi" w:cs="Calibri"/>
          <w:b/>
          <w:noProof/>
          <w:lang w:eastAsia="it-IT"/>
        </w:rPr>
        <w:lastRenderedPageBreak/>
        <mc:AlternateContent>
          <mc:Choice Requires="wps">
            <w:drawing>
              <wp:anchor distT="0" distB="0" distL="114300" distR="114300" simplePos="0" relativeHeight="251659264" behindDoc="0" locked="0" layoutInCell="1" allowOverlap="1" wp14:anchorId="79D25FCE" wp14:editId="16B25E25">
                <wp:simplePos x="0" y="0"/>
                <wp:positionH relativeFrom="column">
                  <wp:posOffset>-697230</wp:posOffset>
                </wp:positionH>
                <wp:positionV relativeFrom="paragraph">
                  <wp:posOffset>400994730</wp:posOffset>
                </wp:positionV>
                <wp:extent cx="396240" cy="431800"/>
                <wp:effectExtent l="3810" t="6350" r="0" b="0"/>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27033" w14:textId="77777777" w:rsidR="00253CFF" w:rsidRDefault="00253CFF" w:rsidP="00253CFF">
                            <w:pPr>
                              <w:jc w:val="center"/>
                            </w:pPr>
                            <w:r>
                              <w:t>- 30 -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D25FCE" id="_x0000_t202" coordsize="21600,21600" o:spt="202" path="m,l,21600r21600,l21600,xe">
                <v:stroke joinstyle="miter"/>
                <v:path gradientshapeok="t" o:connecttype="rect"/>
              </v:shapetype>
              <v:shape id="Text Box 20" o:spid="_x0000_s1026" type="#_x0000_t202" style="position:absolute;left:0;text-align:left;margin-left:-54.9pt;margin-top:31574.4pt;width:31.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" stroked="f">
                <v:textbox style="layout-flow:vertical">
                  <w:txbxContent>
                    <w:p w14:paraId="49427033" w14:textId="77777777" w:rsidR="00253CFF" w:rsidRDefault="00253CFF" w:rsidP="00253CFF">
                      <w:pPr>
                        <w:jc w:val="center"/>
                      </w:pPr>
                      <w:r>
                        <w:t>- 30 -</w:t>
                      </w:r>
                    </w:p>
                  </w:txbxContent>
                </v:textbox>
              </v:shape>
            </w:pict>
          </mc:Fallback>
        </mc:AlternateContent>
      </w:r>
      <w:r>
        <w:rPr>
          <w:rFonts w:asciiTheme="minorHAnsi" w:hAnsiTheme="minorHAnsi" w:cs="Calibri"/>
          <w:b/>
          <w:noProof/>
          <w:lang w:eastAsia="it-IT"/>
        </w:rPr>
        <mc:AlternateContent>
          <mc:Choice Requires="wps">
            <w:drawing>
              <wp:anchor distT="0" distB="0" distL="114300" distR="114300" simplePos="0" relativeHeight="251660288" behindDoc="0" locked="0" layoutInCell="1" allowOverlap="1" wp14:anchorId="53D2721B" wp14:editId="4B704648">
                <wp:simplePos x="0" y="0"/>
                <wp:positionH relativeFrom="column">
                  <wp:posOffset>-499745</wp:posOffset>
                </wp:positionH>
                <wp:positionV relativeFrom="paragraph">
                  <wp:posOffset>401438595</wp:posOffset>
                </wp:positionV>
                <wp:extent cx="0" cy="2952115"/>
                <wp:effectExtent l="10795" t="0" r="8255" b="7620"/>
                <wp:wrapNone/>
                <wp:docPr id="6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5C108" id="_x0000_t32" coordsize="21600,21600" o:spt="32" o:oned="t" path="m,l21600,21600e" filled="f">
                <v:path arrowok="t" fillok="f" o:connecttype="none"/>
                <o:lock v:ext="edit" shapetype="t"/>
              </v:shapetype>
              <v:shape id="AutoShape 21" o:spid="_x0000_s1026" type="#_x0000_t32" style="position:absolute;margin-left:-39.35pt;margin-top:31609.35pt;width:0;height:2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"/>
            </w:pict>
          </mc:Fallback>
        </mc:AlternateContent>
      </w:r>
      <w:r w:rsidRPr="00D35521">
        <w:rPr>
          <w:rFonts w:asciiTheme="minorHAnsi" w:hAnsiTheme="minorHAnsi" w:cs="Calibri"/>
          <w:b/>
        </w:rPr>
        <w:t>OSSERVAZIONI SISTEMATICHE DI RILEVAZIONE PRECOCE E ATTIVITÀ DI RECUPERO MIRATO (INFANZIA)</w:t>
      </w:r>
    </w:p>
    <w:p w14:paraId="0199AE7B" w14:textId="77777777" w:rsidR="00253CFF" w:rsidRPr="00D35521" w:rsidRDefault="00253CFF" w:rsidP="00253CFF">
      <w:pPr>
        <w:spacing w:after="0" w:line="240" w:lineRule="auto"/>
        <w:jc w:val="center"/>
        <w:rPr>
          <w:rFonts w:asciiTheme="minorHAnsi" w:hAnsiTheme="minorHAnsi" w:cs="Calibri"/>
        </w:rPr>
      </w:pPr>
    </w:p>
    <w:tbl>
      <w:tblPr>
        <w:tblStyle w:val="Grigliatabella"/>
        <w:tblW w:w="0" w:type="auto"/>
        <w:tblLook w:val="04A0" w:firstRow="1" w:lastRow="0" w:firstColumn="1" w:lastColumn="0" w:noHBand="0" w:noVBand="1"/>
      </w:tblPr>
      <w:tblGrid>
        <w:gridCol w:w="1957"/>
        <w:gridCol w:w="1970"/>
        <w:gridCol w:w="2620"/>
        <w:gridCol w:w="649"/>
        <w:gridCol w:w="3260"/>
      </w:tblGrid>
      <w:tr w:rsidR="00253CFF" w:rsidRPr="00D35521" w14:paraId="25A32E3F" w14:textId="77777777" w:rsidTr="004836FC">
        <w:tc>
          <w:tcPr>
            <w:tcW w:w="2001" w:type="dxa"/>
            <w:vAlign w:val="center"/>
          </w:tcPr>
          <w:p w14:paraId="7FC75682" w14:textId="77777777" w:rsidR="00253CFF" w:rsidRPr="00D35521" w:rsidRDefault="00253CFF" w:rsidP="004836FC">
            <w:pPr>
              <w:overflowPunct w:val="0"/>
              <w:adjustRightInd w:val="0"/>
              <w:spacing w:after="0" w:line="240" w:lineRule="auto"/>
              <w:rPr>
                <w:rFonts w:asciiTheme="minorHAnsi" w:hAnsiTheme="minorHAnsi" w:cs="Calibri"/>
                <w:b/>
                <w:kern w:val="28"/>
              </w:rPr>
            </w:pPr>
            <w:r w:rsidRPr="00D35521">
              <w:rPr>
                <w:rFonts w:asciiTheme="minorHAnsi" w:hAnsiTheme="minorHAnsi" w:cs="Calibri"/>
                <w:b/>
                <w:noProof/>
                <w:kern w:val="28"/>
              </w:rPr>
              <w:t>AREE</w:t>
            </w:r>
          </w:p>
        </w:tc>
        <w:tc>
          <w:tcPr>
            <w:tcW w:w="2076" w:type="dxa"/>
            <w:vAlign w:val="center"/>
          </w:tcPr>
          <w:p w14:paraId="1D4EB16A" w14:textId="77777777" w:rsidR="00253CFF" w:rsidRPr="00D35521" w:rsidRDefault="00253CFF" w:rsidP="004836FC">
            <w:pPr>
              <w:overflowPunct w:val="0"/>
              <w:adjustRightInd w:val="0"/>
              <w:spacing w:after="0" w:line="240" w:lineRule="auto"/>
              <w:rPr>
                <w:rFonts w:asciiTheme="minorHAnsi" w:hAnsiTheme="minorHAnsi" w:cs="Calibri"/>
                <w:b/>
                <w:kern w:val="28"/>
              </w:rPr>
            </w:pPr>
            <w:r w:rsidRPr="00D35521">
              <w:rPr>
                <w:rFonts w:asciiTheme="minorHAnsi" w:hAnsiTheme="minorHAnsi" w:cs="Calibri"/>
                <w:b/>
                <w:noProof/>
                <w:kern w:val="28"/>
              </w:rPr>
              <w:t>AMBITI DI RILEVAMENTO</w:t>
            </w:r>
          </w:p>
        </w:tc>
        <w:tc>
          <w:tcPr>
            <w:tcW w:w="2856" w:type="dxa"/>
            <w:vAlign w:val="center"/>
          </w:tcPr>
          <w:p w14:paraId="6EF8FC02" w14:textId="77777777" w:rsidR="00253CFF" w:rsidRPr="00D35521" w:rsidRDefault="00253CFF" w:rsidP="004836FC">
            <w:pPr>
              <w:overflowPunct w:val="0"/>
              <w:adjustRightInd w:val="0"/>
              <w:spacing w:after="0" w:line="240" w:lineRule="auto"/>
              <w:rPr>
                <w:rFonts w:asciiTheme="minorHAnsi" w:hAnsiTheme="minorHAnsi" w:cs="Calibri"/>
                <w:b/>
                <w:kern w:val="28"/>
              </w:rPr>
            </w:pPr>
            <w:r w:rsidRPr="00D35521">
              <w:rPr>
                <w:rFonts w:asciiTheme="minorHAnsi" w:hAnsiTheme="minorHAnsi" w:cs="Calibri"/>
                <w:b/>
                <w:noProof/>
                <w:kern w:val="28"/>
              </w:rPr>
              <w:t>INDICATORI DI VERIFICA</w:t>
            </w:r>
          </w:p>
        </w:tc>
        <w:tc>
          <w:tcPr>
            <w:tcW w:w="708" w:type="dxa"/>
            <w:vAlign w:val="center"/>
          </w:tcPr>
          <w:p w14:paraId="60E8C40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r w:rsidRPr="00D35521">
              <w:rPr>
                <w:rFonts w:asciiTheme="minorHAnsi" w:hAnsiTheme="minorHAnsi" w:cs="Calibri"/>
                <w:b/>
                <w:kern w:val="28"/>
              </w:rPr>
              <w:t>SI / NO</w:t>
            </w:r>
          </w:p>
        </w:tc>
        <w:tc>
          <w:tcPr>
            <w:tcW w:w="3807" w:type="dxa"/>
            <w:vAlign w:val="center"/>
          </w:tcPr>
          <w:p w14:paraId="5CB4F837"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r w:rsidRPr="00D35521">
              <w:rPr>
                <w:rFonts w:asciiTheme="minorHAnsi" w:hAnsiTheme="minorHAnsi" w:cs="Calibri"/>
                <w:b/>
                <w:kern w:val="28"/>
              </w:rPr>
              <w:t>POTENZIAMENTO</w:t>
            </w:r>
          </w:p>
        </w:tc>
      </w:tr>
      <w:tr w:rsidR="00253CFF" w:rsidRPr="00D35521" w14:paraId="1E9C5BD3" w14:textId="77777777" w:rsidTr="004836FC">
        <w:trPr>
          <w:trHeight w:val="1213"/>
        </w:trPr>
        <w:tc>
          <w:tcPr>
            <w:tcW w:w="2001" w:type="dxa"/>
            <w:vMerge w:val="restart"/>
            <w:vAlign w:val="center"/>
          </w:tcPr>
          <w:p w14:paraId="0031FFA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ATTIVITÀ PSICOMOTORIE</w:t>
            </w:r>
          </w:p>
        </w:tc>
        <w:tc>
          <w:tcPr>
            <w:tcW w:w="2076" w:type="dxa"/>
            <w:vAlign w:val="center"/>
          </w:tcPr>
          <w:p w14:paraId="192A730E"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Coordinazione oculo-manuale</w:t>
            </w:r>
          </w:p>
        </w:tc>
        <w:tc>
          <w:tcPr>
            <w:tcW w:w="2856" w:type="dxa"/>
            <w:vAlign w:val="center"/>
          </w:tcPr>
          <w:p w14:paraId="0C8CA673"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Traccia una linea continua tra due linee guida </w:t>
            </w:r>
          </w:p>
        </w:tc>
        <w:tc>
          <w:tcPr>
            <w:tcW w:w="708" w:type="dxa"/>
            <w:vAlign w:val="center"/>
          </w:tcPr>
          <w:p w14:paraId="0ADA3AC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710D2495" w14:textId="77777777" w:rsidR="00253CFF" w:rsidRPr="00D35521" w:rsidRDefault="00253CFF" w:rsidP="004836FC">
            <w:pPr>
              <w:widowControl w:val="0"/>
              <w:spacing w:after="0" w:line="240" w:lineRule="auto"/>
              <w:rPr>
                <w:rFonts w:asciiTheme="minorHAnsi" w:hAnsiTheme="minorHAnsi" w:cs="Calibri"/>
              </w:rPr>
            </w:pPr>
            <w:r w:rsidRPr="00D35521">
              <w:rPr>
                <w:rFonts w:asciiTheme="minorHAnsi" w:hAnsiTheme="minorHAnsi" w:cs="Calibri"/>
              </w:rPr>
              <w:t>Strisciare, rotolare, gattonare occupando liberamente tutto lo spazio.</w:t>
            </w:r>
          </w:p>
          <w:p w14:paraId="2041610C"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Strisciare, rotolare, gattonare in spazi definiti (es. percorsi strutturati)</w:t>
            </w:r>
          </w:p>
          <w:p w14:paraId="0734CB3A"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 xml:space="preserve">Giocare con il corpo nello spazio in posizione statica e dinamica e tradurre graficamente con materiali traccianti lo spazio occupato da </w:t>
            </w:r>
            <w:proofErr w:type="gramStart"/>
            <w:r w:rsidRPr="00D35521">
              <w:rPr>
                <w:rFonts w:asciiTheme="minorHAnsi" w:hAnsiTheme="minorHAnsi" w:cs="Calibri"/>
              </w:rPr>
              <w:t>se</w:t>
            </w:r>
            <w:proofErr w:type="gramEnd"/>
            <w:r w:rsidRPr="00D35521">
              <w:rPr>
                <w:rFonts w:asciiTheme="minorHAnsi" w:hAnsiTheme="minorHAnsi" w:cs="Calibri"/>
              </w:rPr>
              <w:t xml:space="preserve"> stessi e dagli altri.</w:t>
            </w:r>
          </w:p>
          <w:p w14:paraId="0F651696"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Gioco del pianista</w:t>
            </w:r>
          </w:p>
          <w:p w14:paraId="342039E8"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 xml:space="preserve">Tracciare segni e tracce con il corpo e materiali vari: farine, colori, </w:t>
            </w:r>
            <w:proofErr w:type="gramStart"/>
            <w:r w:rsidRPr="00D35521">
              <w:rPr>
                <w:rFonts w:asciiTheme="minorHAnsi" w:hAnsiTheme="minorHAnsi" w:cs="Calibri"/>
              </w:rPr>
              <w:t>corde .</w:t>
            </w:r>
            <w:proofErr w:type="gramEnd"/>
          </w:p>
          <w:p w14:paraId="535A42B6"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Gioco di posture: mettere</w:t>
            </w:r>
            <w:r>
              <w:rPr>
                <w:rFonts w:asciiTheme="minorHAnsi" w:hAnsiTheme="minorHAnsi" w:cs="Calibri"/>
              </w:rPr>
              <w:t xml:space="preserve"> </w:t>
            </w:r>
            <w:r w:rsidRPr="00D35521">
              <w:rPr>
                <w:rFonts w:asciiTheme="minorHAnsi" w:hAnsiTheme="minorHAnsi" w:cs="Calibri"/>
              </w:rPr>
              <w:t>il bambino in una postura;</w:t>
            </w:r>
            <w:r>
              <w:rPr>
                <w:rFonts w:asciiTheme="minorHAnsi" w:hAnsiTheme="minorHAnsi" w:cs="Calibri"/>
              </w:rPr>
              <w:t xml:space="preserve"> </w:t>
            </w:r>
            <w:r w:rsidRPr="00D35521">
              <w:rPr>
                <w:rFonts w:asciiTheme="minorHAnsi" w:hAnsiTheme="minorHAnsi" w:cs="Calibri"/>
              </w:rPr>
              <w:t>tornare nella posizione di partenza e chiedere al bambino di assumere la postura assunta precedentemente.</w:t>
            </w:r>
          </w:p>
          <w:p w14:paraId="48BE1A41" w14:textId="77777777" w:rsidR="00253CFF" w:rsidRPr="00D35521" w:rsidRDefault="00253CFF" w:rsidP="004836FC">
            <w:pPr>
              <w:widowControl w:val="0"/>
              <w:spacing w:before="60" w:after="0" w:line="240" w:lineRule="auto"/>
              <w:rPr>
                <w:rFonts w:asciiTheme="minorHAnsi" w:hAnsiTheme="minorHAnsi" w:cs="Calibri"/>
              </w:rPr>
            </w:pPr>
            <w:r w:rsidRPr="00D35521">
              <w:rPr>
                <w:rFonts w:asciiTheme="minorHAnsi" w:hAnsiTheme="minorHAnsi" w:cs="Calibri"/>
              </w:rPr>
              <w:t>Giochi di equilibrio.</w:t>
            </w:r>
          </w:p>
          <w:p w14:paraId="40021D29"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Giochi con la palla: lanciare e prendere.</w:t>
            </w:r>
          </w:p>
          <w:p w14:paraId="2C2576CD"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Giochi di posizionamento nello spazio sul piano orizzontale e verticale (es. collocarsi nello spazio rispetto a una indicazione ricevuta).</w:t>
            </w:r>
          </w:p>
          <w:p w14:paraId="344B6633"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Giochi di memoria e di percezione visiva rispetto a una costruzione data (dato un esempio di disposizione di oggetti e successivamente di immagini</w:t>
            </w:r>
            <w:r>
              <w:rPr>
                <w:rFonts w:asciiTheme="minorHAnsi" w:hAnsiTheme="minorHAnsi" w:cs="Calibri"/>
              </w:rPr>
              <w:t xml:space="preserve"> </w:t>
            </w:r>
            <w:r w:rsidRPr="00D35521">
              <w:rPr>
                <w:rFonts w:asciiTheme="minorHAnsi" w:hAnsiTheme="minorHAnsi" w:cs="Calibri"/>
              </w:rPr>
              <w:t>in linea, togliere uno senza che il bambino veda.</w:t>
            </w:r>
            <w:r>
              <w:rPr>
                <w:rFonts w:asciiTheme="minorHAnsi" w:hAnsiTheme="minorHAnsi" w:cs="Calibri"/>
              </w:rPr>
              <w:t xml:space="preserve"> </w:t>
            </w:r>
            <w:r w:rsidRPr="00D35521">
              <w:rPr>
                <w:rFonts w:asciiTheme="minorHAnsi" w:hAnsiTheme="minorHAnsi" w:cs="Calibri"/>
              </w:rPr>
              <w:t>Chiedere al bambino qual è l’oggetto mancante o di ripristinare gli oggetti nella posizione iniziale.</w:t>
            </w:r>
          </w:p>
          <w:p w14:paraId="4B9C7031"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Percorsi motori con l’ausilio di materiali strutturati. Dopo il gioco chiedere ai bambini di rappresentare graficamente gli oggetti del percorso nella giusta sequenza.</w:t>
            </w:r>
          </w:p>
          <w:p w14:paraId="4B88F472"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Rafforzamento tramite le attività quotidiane delle indicazioni presenti ai punti 11, 15, 19, 25</w:t>
            </w:r>
          </w:p>
          <w:p w14:paraId="6016A1CA"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 xml:space="preserve">Riprodurre con gli oggetti </w:t>
            </w:r>
            <w:proofErr w:type="gramStart"/>
            <w:r w:rsidRPr="00D35521">
              <w:rPr>
                <w:rFonts w:asciiTheme="minorHAnsi" w:hAnsiTheme="minorHAnsi" w:cs="Calibri"/>
              </w:rPr>
              <w:t>( lego</w:t>
            </w:r>
            <w:proofErr w:type="gramEnd"/>
            <w:r w:rsidRPr="00D35521">
              <w:rPr>
                <w:rFonts w:asciiTheme="minorHAnsi" w:hAnsiTheme="minorHAnsi" w:cs="Calibri"/>
              </w:rPr>
              <w:t>, legnetti…) una costruzione realizzata dall’insegnante e successivamente da un pari.</w:t>
            </w:r>
          </w:p>
          <w:p w14:paraId="5F499D32"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lastRenderedPageBreak/>
              <w:t>Attività di rinforzo per il riconoscimento dei colori.</w:t>
            </w:r>
          </w:p>
          <w:p w14:paraId="262066B3"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Giochi con oggetti tridimensionali (forme psicomotorie, blocchi logici) variando le posizioni: chiede-re</w:t>
            </w:r>
            <w:r>
              <w:rPr>
                <w:rFonts w:asciiTheme="minorHAnsi" w:hAnsiTheme="minorHAnsi" w:cs="Calibri"/>
              </w:rPr>
              <w:t xml:space="preserve"> </w:t>
            </w:r>
            <w:r w:rsidRPr="00D35521">
              <w:rPr>
                <w:rFonts w:asciiTheme="minorHAnsi" w:hAnsiTheme="minorHAnsi" w:cs="Calibri"/>
              </w:rPr>
              <w:t>al bambino di riprodurre la stessa posizione con un oggetto uguale o simile</w:t>
            </w:r>
            <w:r>
              <w:rPr>
                <w:rFonts w:asciiTheme="minorHAnsi" w:hAnsiTheme="minorHAnsi" w:cs="Calibri"/>
              </w:rPr>
              <w:t>.</w:t>
            </w:r>
          </w:p>
          <w:p w14:paraId="4410AB35"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Produrre ritmi passando dal corpo, al segno e al simbolo.</w:t>
            </w:r>
          </w:p>
          <w:p w14:paraId="4E84E359"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Produrre tracce con l’uso di pennelli, rulli, plastiline, spugne umide …</w:t>
            </w:r>
          </w:p>
          <w:p w14:paraId="5B12B807"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Produrre tracce con materiali e pressioni diverse.</w:t>
            </w:r>
          </w:p>
          <w:p w14:paraId="782AD78E" w14:textId="77777777" w:rsidR="00253CFF" w:rsidRPr="00D35521" w:rsidRDefault="00253CFF" w:rsidP="004836FC">
            <w:pPr>
              <w:widowControl w:val="0"/>
              <w:spacing w:beforeLines="80" w:before="192" w:after="0" w:line="240" w:lineRule="auto"/>
              <w:rPr>
                <w:rFonts w:asciiTheme="minorHAnsi" w:hAnsiTheme="minorHAnsi" w:cs="Calibri"/>
              </w:rPr>
            </w:pPr>
            <w:r w:rsidRPr="00D35521">
              <w:rPr>
                <w:rFonts w:asciiTheme="minorHAnsi" w:hAnsiTheme="minorHAnsi" w:cs="Calibri"/>
              </w:rPr>
              <w:t>Sperimentare con materiali traccianti vari diverse tipologie di segno, su supporti di diverse grandezze, materiali e superfici.</w:t>
            </w:r>
          </w:p>
        </w:tc>
      </w:tr>
      <w:tr w:rsidR="00253CFF" w:rsidRPr="00D35521" w14:paraId="652A25D3" w14:textId="77777777" w:rsidTr="004836FC">
        <w:tc>
          <w:tcPr>
            <w:tcW w:w="2001" w:type="dxa"/>
            <w:vMerge/>
            <w:vAlign w:val="center"/>
          </w:tcPr>
          <w:p w14:paraId="6F7B5D3B"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6AB48762"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Motricità fine</w:t>
            </w:r>
          </w:p>
        </w:tc>
        <w:tc>
          <w:tcPr>
            <w:tcW w:w="2856" w:type="dxa"/>
            <w:vAlign w:val="center"/>
          </w:tcPr>
          <w:p w14:paraId="2ABAAA9F"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Tocca con il pollice in sequenza le diverse dita della stessa mano</w:t>
            </w:r>
          </w:p>
        </w:tc>
        <w:tc>
          <w:tcPr>
            <w:tcW w:w="708" w:type="dxa"/>
            <w:vAlign w:val="center"/>
          </w:tcPr>
          <w:p w14:paraId="56305E71"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8A3F63C"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281B5493" w14:textId="77777777" w:rsidTr="004836FC">
        <w:trPr>
          <w:trHeight w:val="665"/>
        </w:trPr>
        <w:tc>
          <w:tcPr>
            <w:tcW w:w="2001" w:type="dxa"/>
            <w:vMerge/>
            <w:vAlign w:val="center"/>
          </w:tcPr>
          <w:p w14:paraId="1CF9FB2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3D25B9ED"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6B5A84FF"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ritagliare lungo un tracciato</w:t>
            </w:r>
          </w:p>
        </w:tc>
        <w:tc>
          <w:tcPr>
            <w:tcW w:w="708" w:type="dxa"/>
            <w:vAlign w:val="center"/>
          </w:tcPr>
          <w:p w14:paraId="0AAD2AEB"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0542BA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34C6C414" w14:textId="77777777" w:rsidTr="004836FC">
        <w:trPr>
          <w:trHeight w:val="1267"/>
        </w:trPr>
        <w:tc>
          <w:tcPr>
            <w:tcW w:w="2001" w:type="dxa"/>
            <w:vMerge/>
            <w:vAlign w:val="center"/>
          </w:tcPr>
          <w:p w14:paraId="3B885A01"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78F1A097"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b/>
                <w:bCs/>
                <w:noProof/>
                <w:kern w:val="28"/>
              </w:rPr>
              <w:t>Schema corporeo</w:t>
            </w:r>
            <w:r w:rsidRPr="00D35521">
              <w:rPr>
                <w:rFonts w:asciiTheme="minorHAnsi" w:hAnsiTheme="minorHAnsi" w:cs="Calibri"/>
                <w:noProof/>
                <w:kern w:val="28"/>
              </w:rPr>
              <w:t>:</w:t>
            </w:r>
          </w:p>
          <w:p w14:paraId="68AAC4F4" w14:textId="77777777" w:rsidR="00253CFF" w:rsidRPr="00D35521" w:rsidRDefault="00253CFF" w:rsidP="00253CFF">
            <w:pPr>
              <w:pStyle w:val="Paragrafoelenco"/>
              <w:numPr>
                <w:ilvl w:val="0"/>
                <w:numId w:val="3"/>
              </w:numPr>
              <w:tabs>
                <w:tab w:val="clear" w:pos="720"/>
                <w:tab w:val="num" w:pos="330"/>
              </w:tabs>
              <w:spacing w:after="0" w:line="240" w:lineRule="auto"/>
              <w:ind w:left="490"/>
              <w:rPr>
                <w:rFonts w:asciiTheme="minorHAnsi" w:hAnsiTheme="minorHAnsi" w:cs="Calibri"/>
              </w:rPr>
            </w:pPr>
            <w:r w:rsidRPr="00D35521">
              <w:rPr>
                <w:rFonts w:asciiTheme="minorHAnsi" w:hAnsiTheme="minorHAnsi" w:cs="Calibri"/>
                <w:noProof/>
                <w:kern w:val="28"/>
              </w:rPr>
              <w:t>orientamento spazio-temporale,</w:t>
            </w:r>
          </w:p>
        </w:tc>
        <w:tc>
          <w:tcPr>
            <w:tcW w:w="2856" w:type="dxa"/>
            <w:vAlign w:val="center"/>
          </w:tcPr>
          <w:p w14:paraId="7A52A778"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Ordina secondo le sequenze: prima - adesso - dopo; ieri - oggi - domani; mattino - pomeriggio - sera - notte.</w:t>
            </w:r>
          </w:p>
        </w:tc>
        <w:tc>
          <w:tcPr>
            <w:tcW w:w="708" w:type="dxa"/>
            <w:vAlign w:val="center"/>
          </w:tcPr>
          <w:p w14:paraId="4FEF96D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57A6D7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A3EF1A1" w14:textId="77777777" w:rsidTr="004836FC">
        <w:trPr>
          <w:trHeight w:val="1725"/>
        </w:trPr>
        <w:tc>
          <w:tcPr>
            <w:tcW w:w="2001" w:type="dxa"/>
            <w:vMerge/>
            <w:tcBorders>
              <w:bottom w:val="single" w:sz="4" w:space="0" w:color="auto"/>
            </w:tcBorders>
            <w:vAlign w:val="center"/>
          </w:tcPr>
          <w:p w14:paraId="485CF62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315CFE0E"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578B3387"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Formula ipotesi (sa immaginare le conseguenze di un’azione; ipotizza il finale di una storia);</w:t>
            </w:r>
          </w:p>
        </w:tc>
        <w:tc>
          <w:tcPr>
            <w:tcW w:w="708" w:type="dxa"/>
            <w:vAlign w:val="center"/>
          </w:tcPr>
          <w:p w14:paraId="1244B71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1306FD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A03562B" w14:textId="77777777" w:rsidTr="004836FC">
        <w:trPr>
          <w:trHeight w:val="1356"/>
        </w:trPr>
        <w:tc>
          <w:tcPr>
            <w:tcW w:w="2001" w:type="dxa"/>
            <w:tcBorders>
              <w:bottom w:val="nil"/>
            </w:tcBorders>
            <w:vAlign w:val="center"/>
          </w:tcPr>
          <w:p w14:paraId="0BC8909F"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2860E327"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27F71C45"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ordina almeno 4 sequenze in successione logico/temporale</w:t>
            </w:r>
          </w:p>
        </w:tc>
        <w:tc>
          <w:tcPr>
            <w:tcW w:w="708" w:type="dxa"/>
            <w:vAlign w:val="center"/>
          </w:tcPr>
          <w:p w14:paraId="4E04596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7E5E809"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34AF541D" w14:textId="77777777" w:rsidTr="004836FC">
        <w:tc>
          <w:tcPr>
            <w:tcW w:w="2001" w:type="dxa"/>
            <w:vMerge w:val="restart"/>
            <w:tcBorders>
              <w:top w:val="nil"/>
            </w:tcBorders>
          </w:tcPr>
          <w:p w14:paraId="1D0D929B" w14:textId="77777777" w:rsidR="00253CFF" w:rsidRDefault="00253CFF" w:rsidP="004836FC">
            <w:pPr>
              <w:overflowPunct w:val="0"/>
              <w:adjustRightInd w:val="0"/>
              <w:spacing w:after="0" w:line="240" w:lineRule="auto"/>
              <w:rPr>
                <w:rFonts w:asciiTheme="minorHAnsi" w:hAnsiTheme="minorHAnsi" w:cs="Calibri"/>
                <w:b/>
                <w:noProof/>
                <w:kern w:val="28"/>
              </w:rPr>
            </w:pPr>
          </w:p>
          <w:p w14:paraId="2CBDF5C3" w14:textId="77777777" w:rsidR="00253CFF" w:rsidRDefault="00253CFF" w:rsidP="004836FC">
            <w:pPr>
              <w:overflowPunct w:val="0"/>
              <w:adjustRightInd w:val="0"/>
              <w:spacing w:after="0" w:line="240" w:lineRule="auto"/>
              <w:rPr>
                <w:rFonts w:asciiTheme="minorHAnsi" w:hAnsiTheme="minorHAnsi" w:cs="Calibri"/>
                <w:b/>
                <w:noProof/>
                <w:kern w:val="28"/>
              </w:rPr>
            </w:pPr>
          </w:p>
          <w:p w14:paraId="0E8A0F30" w14:textId="77777777" w:rsidR="00253CFF" w:rsidRDefault="00253CFF" w:rsidP="004836FC">
            <w:pPr>
              <w:overflowPunct w:val="0"/>
              <w:adjustRightInd w:val="0"/>
              <w:spacing w:after="0" w:line="240" w:lineRule="auto"/>
              <w:rPr>
                <w:rFonts w:asciiTheme="minorHAnsi" w:hAnsiTheme="minorHAnsi" w:cs="Calibri"/>
                <w:b/>
                <w:noProof/>
                <w:kern w:val="28"/>
              </w:rPr>
            </w:pPr>
          </w:p>
          <w:p w14:paraId="617553A4" w14:textId="77777777" w:rsidR="00253CFF" w:rsidRDefault="00253CFF" w:rsidP="004836FC">
            <w:pPr>
              <w:overflowPunct w:val="0"/>
              <w:adjustRightInd w:val="0"/>
              <w:spacing w:after="0" w:line="240" w:lineRule="auto"/>
              <w:rPr>
                <w:rFonts w:asciiTheme="minorHAnsi" w:hAnsiTheme="minorHAnsi" w:cs="Calibri"/>
                <w:b/>
                <w:noProof/>
                <w:kern w:val="28"/>
              </w:rPr>
            </w:pPr>
          </w:p>
          <w:p w14:paraId="6D16A50C" w14:textId="77777777" w:rsidR="00253CFF" w:rsidRDefault="00253CFF" w:rsidP="004836FC">
            <w:pPr>
              <w:overflowPunct w:val="0"/>
              <w:adjustRightInd w:val="0"/>
              <w:spacing w:after="0" w:line="240" w:lineRule="auto"/>
              <w:rPr>
                <w:rFonts w:asciiTheme="minorHAnsi" w:hAnsiTheme="minorHAnsi" w:cs="Calibri"/>
                <w:b/>
                <w:noProof/>
                <w:kern w:val="28"/>
              </w:rPr>
            </w:pPr>
          </w:p>
          <w:p w14:paraId="18C6C1D6" w14:textId="77777777" w:rsidR="00253CFF" w:rsidRDefault="00253CFF" w:rsidP="004836FC">
            <w:pPr>
              <w:overflowPunct w:val="0"/>
              <w:adjustRightInd w:val="0"/>
              <w:spacing w:after="0" w:line="240" w:lineRule="auto"/>
              <w:rPr>
                <w:rFonts w:asciiTheme="minorHAnsi" w:hAnsiTheme="minorHAnsi" w:cs="Calibri"/>
                <w:b/>
                <w:noProof/>
                <w:kern w:val="28"/>
              </w:rPr>
            </w:pPr>
          </w:p>
          <w:p w14:paraId="1C06E79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ATTIVITÀ PSICOMOTORIE</w:t>
            </w:r>
          </w:p>
        </w:tc>
        <w:tc>
          <w:tcPr>
            <w:tcW w:w="2076" w:type="dxa"/>
            <w:vAlign w:val="center"/>
          </w:tcPr>
          <w:p w14:paraId="4FF046B4" w14:textId="77777777" w:rsidR="00253CFF" w:rsidRPr="00D35521" w:rsidRDefault="00253CFF" w:rsidP="00253CFF">
            <w:pPr>
              <w:pStyle w:val="Paragrafoelenco"/>
              <w:numPr>
                <w:ilvl w:val="0"/>
                <w:numId w:val="3"/>
              </w:numPr>
              <w:tabs>
                <w:tab w:val="clear" w:pos="720"/>
                <w:tab w:val="num" w:pos="330"/>
              </w:tabs>
              <w:spacing w:after="0" w:line="240" w:lineRule="auto"/>
              <w:ind w:left="490"/>
              <w:rPr>
                <w:rFonts w:asciiTheme="minorHAnsi" w:hAnsiTheme="minorHAnsi" w:cs="Calibri"/>
                <w:noProof/>
                <w:kern w:val="28"/>
              </w:rPr>
            </w:pPr>
            <w:r w:rsidRPr="00D35521">
              <w:rPr>
                <w:rFonts w:asciiTheme="minorHAnsi" w:hAnsiTheme="minorHAnsi" w:cs="Calibri"/>
                <w:noProof/>
                <w:kern w:val="28"/>
              </w:rPr>
              <w:t>dominanza</w:t>
            </w:r>
          </w:p>
        </w:tc>
        <w:tc>
          <w:tcPr>
            <w:tcW w:w="2856" w:type="dxa"/>
            <w:vAlign w:val="center"/>
          </w:tcPr>
          <w:p w14:paraId="4FD54AF8"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Osservare la dominanza rispetto a occhio, mano, piede</w:t>
            </w:r>
          </w:p>
        </w:tc>
        <w:tc>
          <w:tcPr>
            <w:tcW w:w="708" w:type="dxa"/>
            <w:vAlign w:val="center"/>
          </w:tcPr>
          <w:p w14:paraId="44A9F54B"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473418FC"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48A7762E" w14:textId="77777777" w:rsidTr="004836FC">
        <w:trPr>
          <w:trHeight w:val="666"/>
        </w:trPr>
        <w:tc>
          <w:tcPr>
            <w:tcW w:w="2001" w:type="dxa"/>
            <w:vMerge/>
            <w:vAlign w:val="center"/>
          </w:tcPr>
          <w:p w14:paraId="453AAAD6"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76B8A676" w14:textId="77777777" w:rsidR="00253CFF" w:rsidRPr="00D35521" w:rsidRDefault="00253CFF" w:rsidP="00253CFF">
            <w:pPr>
              <w:pStyle w:val="Paragrafoelenco"/>
              <w:numPr>
                <w:ilvl w:val="0"/>
                <w:numId w:val="3"/>
              </w:numPr>
              <w:tabs>
                <w:tab w:val="clear" w:pos="720"/>
                <w:tab w:val="num" w:pos="330"/>
              </w:tabs>
              <w:spacing w:after="0" w:line="240" w:lineRule="auto"/>
              <w:ind w:left="490"/>
              <w:rPr>
                <w:rFonts w:asciiTheme="minorHAnsi" w:hAnsiTheme="minorHAnsi" w:cs="Calibri"/>
                <w:noProof/>
                <w:kern w:val="28"/>
              </w:rPr>
            </w:pPr>
            <w:r w:rsidRPr="00D35521">
              <w:rPr>
                <w:rFonts w:asciiTheme="minorHAnsi" w:hAnsiTheme="minorHAnsi" w:cs="Calibri"/>
                <w:noProof/>
                <w:kern w:val="28"/>
              </w:rPr>
              <w:t>lateralità</w:t>
            </w:r>
          </w:p>
        </w:tc>
        <w:tc>
          <w:tcPr>
            <w:tcW w:w="2856" w:type="dxa"/>
            <w:vAlign w:val="center"/>
          </w:tcPr>
          <w:p w14:paraId="24D6EB17"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destra e sinistra su di sè</w:t>
            </w:r>
          </w:p>
        </w:tc>
        <w:tc>
          <w:tcPr>
            <w:tcW w:w="708" w:type="dxa"/>
            <w:vAlign w:val="center"/>
          </w:tcPr>
          <w:p w14:paraId="64058C5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43E5241E"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7AEDCA29" w14:textId="77777777" w:rsidTr="004836FC">
        <w:trPr>
          <w:trHeight w:val="1412"/>
        </w:trPr>
        <w:tc>
          <w:tcPr>
            <w:tcW w:w="2001" w:type="dxa"/>
            <w:vMerge/>
            <w:vAlign w:val="center"/>
          </w:tcPr>
          <w:p w14:paraId="5B6D9009"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153B947F"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 xml:space="preserve">Prassie </w:t>
            </w:r>
          </w:p>
        </w:tc>
        <w:tc>
          <w:tcPr>
            <w:tcW w:w="2856" w:type="dxa"/>
            <w:vAlign w:val="center"/>
          </w:tcPr>
          <w:p w14:paraId="29BC7CD8"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E’ in grado di copiare una figura geometrica (quadrato, triangolo, rombo, rettangolo) in modo riconoscibile. </w:t>
            </w:r>
          </w:p>
        </w:tc>
        <w:tc>
          <w:tcPr>
            <w:tcW w:w="708" w:type="dxa"/>
            <w:vAlign w:val="center"/>
          </w:tcPr>
          <w:p w14:paraId="3F0E207E"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C015A31"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7FE9FD7B" w14:textId="77777777" w:rsidTr="004836FC">
        <w:trPr>
          <w:trHeight w:val="593"/>
        </w:trPr>
        <w:tc>
          <w:tcPr>
            <w:tcW w:w="2001" w:type="dxa"/>
            <w:vMerge/>
            <w:vAlign w:val="center"/>
          </w:tcPr>
          <w:p w14:paraId="0F718839"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1183B9F8"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0582089C"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Costruisce con materiale un modello</w:t>
            </w:r>
          </w:p>
        </w:tc>
        <w:tc>
          <w:tcPr>
            <w:tcW w:w="708" w:type="dxa"/>
            <w:vAlign w:val="center"/>
          </w:tcPr>
          <w:p w14:paraId="6890EDE9"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B03E80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4181696B" w14:textId="77777777" w:rsidTr="004836FC">
        <w:tc>
          <w:tcPr>
            <w:tcW w:w="2001" w:type="dxa"/>
            <w:vMerge/>
            <w:tcBorders>
              <w:bottom w:val="single" w:sz="4" w:space="0" w:color="auto"/>
            </w:tcBorders>
            <w:vAlign w:val="center"/>
          </w:tcPr>
          <w:p w14:paraId="4EAE51D1"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10859BC4"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70B563B3"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Compie piccoli movimenti delle mani in maniera adeguata (svitare, avvitare, strappare, appallottolare, avvolgere un gomitolo, fare un nodo…)</w:t>
            </w:r>
          </w:p>
        </w:tc>
        <w:tc>
          <w:tcPr>
            <w:tcW w:w="708" w:type="dxa"/>
            <w:vAlign w:val="center"/>
          </w:tcPr>
          <w:p w14:paraId="79BEBE6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259ADF9E"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29FE346D" w14:textId="77777777" w:rsidTr="004836FC">
        <w:tc>
          <w:tcPr>
            <w:tcW w:w="2001" w:type="dxa"/>
            <w:tcBorders>
              <w:bottom w:val="nil"/>
            </w:tcBorders>
            <w:vAlign w:val="center"/>
          </w:tcPr>
          <w:p w14:paraId="1CB6107B"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0FA2F3A9"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Abilità percettivo-visive e uditive</w:t>
            </w:r>
          </w:p>
        </w:tc>
        <w:tc>
          <w:tcPr>
            <w:tcW w:w="2856" w:type="dxa"/>
            <w:vAlign w:val="center"/>
          </w:tcPr>
          <w:p w14:paraId="796A5DFA"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i colori fondamentali e derivati</w:t>
            </w:r>
          </w:p>
        </w:tc>
        <w:tc>
          <w:tcPr>
            <w:tcW w:w="708" w:type="dxa"/>
            <w:vAlign w:val="center"/>
          </w:tcPr>
          <w:p w14:paraId="00A439E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74D428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29DE2663" w14:textId="77777777" w:rsidTr="004836FC">
        <w:trPr>
          <w:trHeight w:val="951"/>
        </w:trPr>
        <w:tc>
          <w:tcPr>
            <w:tcW w:w="2001" w:type="dxa"/>
            <w:vMerge w:val="restart"/>
            <w:tcBorders>
              <w:top w:val="nil"/>
            </w:tcBorders>
            <w:vAlign w:val="center"/>
          </w:tcPr>
          <w:p w14:paraId="182DF073"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ATTIVITÀ PSICOMOTORIE</w:t>
            </w:r>
          </w:p>
        </w:tc>
        <w:tc>
          <w:tcPr>
            <w:tcW w:w="2076" w:type="dxa"/>
            <w:vMerge/>
            <w:vAlign w:val="center"/>
          </w:tcPr>
          <w:p w14:paraId="356E1DC1"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5C7854DF"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forme ruotate o rovesciate rispetto a un modello dato</w:t>
            </w:r>
          </w:p>
        </w:tc>
        <w:tc>
          <w:tcPr>
            <w:tcW w:w="708" w:type="dxa"/>
            <w:vAlign w:val="center"/>
          </w:tcPr>
          <w:p w14:paraId="0F5CCE19"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65B5BD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0C741E49" w14:textId="77777777" w:rsidTr="004836FC">
        <w:trPr>
          <w:trHeight w:val="831"/>
        </w:trPr>
        <w:tc>
          <w:tcPr>
            <w:tcW w:w="2001" w:type="dxa"/>
            <w:vMerge/>
            <w:vAlign w:val="center"/>
          </w:tcPr>
          <w:p w14:paraId="4A736620"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4821C260"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522AB42A"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Riproduce sequenze ritmiche col battito delle mani</w:t>
            </w:r>
          </w:p>
        </w:tc>
        <w:tc>
          <w:tcPr>
            <w:tcW w:w="708" w:type="dxa"/>
            <w:vAlign w:val="center"/>
          </w:tcPr>
          <w:p w14:paraId="4B4EA08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22720D47"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3470FE8F" w14:textId="77777777" w:rsidTr="004836FC">
        <w:tc>
          <w:tcPr>
            <w:tcW w:w="2001" w:type="dxa"/>
            <w:vMerge/>
            <w:vAlign w:val="center"/>
          </w:tcPr>
          <w:p w14:paraId="5DBA808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56E29D9A"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Qualità del gesto grafico:</w:t>
            </w:r>
          </w:p>
          <w:p w14:paraId="4EC50ADD" w14:textId="77777777" w:rsidR="00253CFF" w:rsidRPr="00D35521" w:rsidRDefault="00253CFF" w:rsidP="00253CFF">
            <w:pPr>
              <w:pStyle w:val="Paragrafoelenco"/>
              <w:numPr>
                <w:ilvl w:val="0"/>
                <w:numId w:val="3"/>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impugnatura</w:t>
            </w:r>
          </w:p>
        </w:tc>
        <w:tc>
          <w:tcPr>
            <w:tcW w:w="2856" w:type="dxa"/>
            <w:vAlign w:val="center"/>
          </w:tcPr>
          <w:p w14:paraId="783EAC07"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Impugna correttamente una matita</w:t>
            </w:r>
          </w:p>
        </w:tc>
        <w:tc>
          <w:tcPr>
            <w:tcW w:w="708" w:type="dxa"/>
            <w:vAlign w:val="center"/>
          </w:tcPr>
          <w:p w14:paraId="175A906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08620BF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336EC941" w14:textId="77777777" w:rsidTr="004836FC">
        <w:trPr>
          <w:trHeight w:val="797"/>
        </w:trPr>
        <w:tc>
          <w:tcPr>
            <w:tcW w:w="2001" w:type="dxa"/>
            <w:vMerge/>
            <w:vAlign w:val="center"/>
          </w:tcPr>
          <w:p w14:paraId="6DE27DE7"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2504EB79" w14:textId="77777777" w:rsidR="00253CFF" w:rsidRPr="00D35521" w:rsidRDefault="00253CFF" w:rsidP="00253CFF">
            <w:pPr>
              <w:pStyle w:val="Paragrafoelenco"/>
              <w:numPr>
                <w:ilvl w:val="0"/>
                <w:numId w:val="3"/>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direzione del gesto grafico</w:t>
            </w:r>
          </w:p>
        </w:tc>
        <w:tc>
          <w:tcPr>
            <w:tcW w:w="2856" w:type="dxa"/>
            <w:vAlign w:val="center"/>
          </w:tcPr>
          <w:p w14:paraId="48CA51CE"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Rispetta nel tratto grafico la direzione sx - dx , dall’alto in basso</w:t>
            </w:r>
          </w:p>
        </w:tc>
        <w:tc>
          <w:tcPr>
            <w:tcW w:w="708" w:type="dxa"/>
            <w:vAlign w:val="center"/>
          </w:tcPr>
          <w:p w14:paraId="14B1254E"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AF0D02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9D85B20" w14:textId="77777777" w:rsidTr="004836FC">
        <w:tc>
          <w:tcPr>
            <w:tcW w:w="2001" w:type="dxa"/>
            <w:vMerge/>
            <w:vAlign w:val="center"/>
          </w:tcPr>
          <w:p w14:paraId="3C2B8EF7"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6E187717" w14:textId="77777777" w:rsidR="00253CFF" w:rsidRPr="00D35521" w:rsidRDefault="00253CFF" w:rsidP="00253CFF">
            <w:pPr>
              <w:pStyle w:val="Paragrafoelenco"/>
              <w:numPr>
                <w:ilvl w:val="0"/>
                <w:numId w:val="3"/>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 xml:space="preserve">occupazione dello spazio </w:t>
            </w:r>
          </w:p>
        </w:tc>
        <w:tc>
          <w:tcPr>
            <w:tcW w:w="2856" w:type="dxa"/>
            <w:vAlign w:val="center"/>
          </w:tcPr>
          <w:p w14:paraId="3B9D93A2"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Su indicazione dell’insegnante occupa tutto lo spazio del foglio o del quaderno quando disegna </w:t>
            </w:r>
          </w:p>
        </w:tc>
        <w:tc>
          <w:tcPr>
            <w:tcW w:w="708" w:type="dxa"/>
            <w:vAlign w:val="center"/>
          </w:tcPr>
          <w:p w14:paraId="2735857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4B4D26D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01D884CF" w14:textId="77777777" w:rsidTr="004836FC">
        <w:trPr>
          <w:trHeight w:val="810"/>
        </w:trPr>
        <w:tc>
          <w:tcPr>
            <w:tcW w:w="2001" w:type="dxa"/>
            <w:vMerge/>
            <w:tcBorders>
              <w:bottom w:val="single" w:sz="4" w:space="0" w:color="auto"/>
            </w:tcBorders>
            <w:vAlign w:val="center"/>
          </w:tcPr>
          <w:p w14:paraId="2C2CC3FA"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tcBorders>
              <w:bottom w:val="single" w:sz="4" w:space="0" w:color="auto"/>
            </w:tcBorders>
            <w:vAlign w:val="center"/>
          </w:tcPr>
          <w:p w14:paraId="4C671022" w14:textId="77777777" w:rsidR="00253CFF" w:rsidRPr="00D35521" w:rsidRDefault="00253CFF" w:rsidP="00253CFF">
            <w:pPr>
              <w:pStyle w:val="Paragrafoelenco"/>
              <w:numPr>
                <w:ilvl w:val="0"/>
                <w:numId w:val="3"/>
              </w:numPr>
              <w:tabs>
                <w:tab w:val="clear" w:pos="720"/>
                <w:tab w:val="num" w:pos="330"/>
              </w:tabs>
              <w:spacing w:after="0" w:line="240" w:lineRule="auto"/>
              <w:ind w:left="490"/>
              <w:rPr>
                <w:rFonts w:asciiTheme="minorHAnsi" w:hAnsiTheme="minorHAnsi" w:cs="Calibri"/>
              </w:rPr>
            </w:pPr>
            <w:r w:rsidRPr="00D35521">
              <w:rPr>
                <w:rFonts w:asciiTheme="minorHAnsi" w:hAnsiTheme="minorHAnsi" w:cs="Calibri"/>
                <w:noProof/>
                <w:kern w:val="28"/>
              </w:rPr>
              <w:t xml:space="preserve">pressione </w:t>
            </w:r>
          </w:p>
        </w:tc>
        <w:tc>
          <w:tcPr>
            <w:tcW w:w="2856" w:type="dxa"/>
            <w:vAlign w:val="center"/>
          </w:tcPr>
          <w:p w14:paraId="28E2B8AD"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Tratto grafico troppo marcato o troppo lieve con la matita</w:t>
            </w:r>
          </w:p>
        </w:tc>
        <w:tc>
          <w:tcPr>
            <w:tcW w:w="708" w:type="dxa"/>
            <w:vAlign w:val="center"/>
          </w:tcPr>
          <w:p w14:paraId="1CD393E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BDDAA3B"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20DF3F62" w14:textId="77777777" w:rsidTr="004836FC">
        <w:trPr>
          <w:trHeight w:val="928"/>
        </w:trPr>
        <w:tc>
          <w:tcPr>
            <w:tcW w:w="2001" w:type="dxa"/>
            <w:tcBorders>
              <w:bottom w:val="nil"/>
            </w:tcBorders>
            <w:vAlign w:val="center"/>
          </w:tcPr>
          <w:p w14:paraId="6A6BB7E9"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tcBorders>
              <w:bottom w:val="nil"/>
            </w:tcBorders>
            <w:vAlign w:val="center"/>
          </w:tcPr>
          <w:p w14:paraId="417B6720" w14:textId="77777777" w:rsidR="00253CFF" w:rsidRPr="00D35521" w:rsidRDefault="00253CFF" w:rsidP="00253CFF">
            <w:pPr>
              <w:pStyle w:val="Paragrafoelenco"/>
              <w:numPr>
                <w:ilvl w:val="0"/>
                <w:numId w:val="3"/>
              </w:numPr>
              <w:tabs>
                <w:tab w:val="clear" w:pos="720"/>
                <w:tab w:val="num" w:pos="330"/>
              </w:tabs>
              <w:spacing w:after="0" w:line="240" w:lineRule="auto"/>
              <w:ind w:left="325" w:hanging="195"/>
              <w:rPr>
                <w:rFonts w:asciiTheme="minorHAnsi" w:hAnsiTheme="minorHAnsi" w:cs="Calibri"/>
                <w:noProof/>
                <w:kern w:val="28"/>
              </w:rPr>
            </w:pPr>
            <w:r w:rsidRPr="00D35521">
              <w:rPr>
                <w:rFonts w:asciiTheme="minorHAnsi" w:hAnsiTheme="minorHAnsi" w:cs="Calibri"/>
                <w:noProof/>
                <w:kern w:val="28"/>
              </w:rPr>
              <w:t>postura mano/polso/</w:t>
            </w:r>
            <w:r w:rsidRPr="00D35521">
              <w:rPr>
                <w:rFonts w:asciiTheme="minorHAnsi" w:hAnsiTheme="minorHAnsi" w:cs="Calibri"/>
                <w:noProof/>
                <w:kern w:val="28"/>
              </w:rPr>
              <w:br/>
              <w:t>spalla</w:t>
            </w:r>
          </w:p>
        </w:tc>
        <w:tc>
          <w:tcPr>
            <w:tcW w:w="2856" w:type="dxa"/>
            <w:vMerge w:val="restart"/>
            <w:vAlign w:val="center"/>
          </w:tcPr>
          <w:p w14:paraId="362FFC4F"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Mano d’appoggio</w:t>
            </w:r>
            <w:r>
              <w:rPr>
                <w:rFonts w:asciiTheme="minorHAnsi" w:hAnsiTheme="minorHAnsi" w:cs="Calibri"/>
                <w:noProof/>
                <w:kern w:val="28"/>
              </w:rPr>
              <w:t xml:space="preserve"> </w:t>
            </w:r>
            <w:r w:rsidRPr="00D35521">
              <w:rPr>
                <w:rFonts w:asciiTheme="minorHAnsi" w:hAnsiTheme="minorHAnsi" w:cs="Calibri"/>
                <w:noProof/>
                <w:kern w:val="28"/>
              </w:rPr>
              <w:t>che tiene fermo il foglio, e mano scrivente che impugna la matita a tre dita, con polso appoggiato al foglio.</w:t>
            </w:r>
          </w:p>
        </w:tc>
        <w:tc>
          <w:tcPr>
            <w:tcW w:w="708" w:type="dxa"/>
            <w:vMerge w:val="restart"/>
            <w:vAlign w:val="center"/>
          </w:tcPr>
          <w:p w14:paraId="69EF39B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98510B9"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0CC42AE6" w14:textId="77777777" w:rsidTr="004836FC">
        <w:trPr>
          <w:trHeight w:val="928"/>
        </w:trPr>
        <w:tc>
          <w:tcPr>
            <w:tcW w:w="2001" w:type="dxa"/>
            <w:tcBorders>
              <w:top w:val="nil"/>
              <w:bottom w:val="nil"/>
            </w:tcBorders>
            <w:vAlign w:val="center"/>
          </w:tcPr>
          <w:p w14:paraId="2F8F5297"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tcBorders>
              <w:top w:val="nil"/>
              <w:bottom w:val="nil"/>
            </w:tcBorders>
            <w:vAlign w:val="center"/>
          </w:tcPr>
          <w:p w14:paraId="28604958" w14:textId="77777777" w:rsidR="00253CFF" w:rsidRPr="00D35521" w:rsidRDefault="00253CFF" w:rsidP="004836FC">
            <w:pPr>
              <w:pStyle w:val="Paragrafoelenco"/>
              <w:spacing w:after="0" w:line="240" w:lineRule="auto"/>
              <w:ind w:left="325"/>
              <w:rPr>
                <w:rFonts w:asciiTheme="minorHAnsi" w:hAnsiTheme="minorHAnsi" w:cs="Calibri"/>
                <w:noProof/>
                <w:kern w:val="28"/>
              </w:rPr>
            </w:pPr>
          </w:p>
        </w:tc>
        <w:tc>
          <w:tcPr>
            <w:tcW w:w="2856" w:type="dxa"/>
            <w:vMerge/>
            <w:vAlign w:val="center"/>
          </w:tcPr>
          <w:p w14:paraId="10EA6A52"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p>
        </w:tc>
        <w:tc>
          <w:tcPr>
            <w:tcW w:w="708" w:type="dxa"/>
            <w:vMerge/>
            <w:vAlign w:val="center"/>
          </w:tcPr>
          <w:p w14:paraId="0BFD8BDB"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8EB0FA7"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3A4B617B" w14:textId="77777777" w:rsidTr="004836FC">
        <w:trPr>
          <w:trHeight w:val="349"/>
        </w:trPr>
        <w:tc>
          <w:tcPr>
            <w:tcW w:w="2001" w:type="dxa"/>
            <w:vMerge w:val="restart"/>
            <w:tcBorders>
              <w:top w:val="nil"/>
            </w:tcBorders>
          </w:tcPr>
          <w:p w14:paraId="5CAE79F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p w14:paraId="2C8AE73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p w14:paraId="67D49F3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p w14:paraId="62EDCFD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ATTIVITÀ PSICOMOTORIE</w:t>
            </w:r>
          </w:p>
        </w:tc>
        <w:tc>
          <w:tcPr>
            <w:tcW w:w="2076" w:type="dxa"/>
            <w:tcBorders>
              <w:top w:val="nil"/>
            </w:tcBorders>
            <w:vAlign w:val="center"/>
          </w:tcPr>
          <w:p w14:paraId="584B1510"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5373FC39"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Polso mobile</w:t>
            </w:r>
          </w:p>
        </w:tc>
        <w:tc>
          <w:tcPr>
            <w:tcW w:w="708" w:type="dxa"/>
            <w:vAlign w:val="center"/>
          </w:tcPr>
          <w:p w14:paraId="23A008C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4D7C72C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2111BDA7" w14:textId="77777777" w:rsidTr="004836FC">
        <w:trPr>
          <w:trHeight w:val="270"/>
        </w:trPr>
        <w:tc>
          <w:tcPr>
            <w:tcW w:w="2001" w:type="dxa"/>
            <w:vMerge/>
            <w:vAlign w:val="center"/>
          </w:tcPr>
          <w:p w14:paraId="78E77FD3"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641FC12E"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Qualità della rappresentazione grafica</w:t>
            </w:r>
          </w:p>
        </w:tc>
        <w:tc>
          <w:tcPr>
            <w:tcW w:w="2856" w:type="dxa"/>
            <w:vAlign w:val="center"/>
          </w:tcPr>
          <w:p w14:paraId="3142E18C"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Segno pulito</w:t>
            </w:r>
          </w:p>
        </w:tc>
        <w:tc>
          <w:tcPr>
            <w:tcW w:w="708" w:type="dxa"/>
            <w:vAlign w:val="center"/>
          </w:tcPr>
          <w:p w14:paraId="6DD3778C"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49E1ED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1BB2E6B7" w14:textId="77777777" w:rsidTr="004836FC">
        <w:trPr>
          <w:trHeight w:val="840"/>
        </w:trPr>
        <w:tc>
          <w:tcPr>
            <w:tcW w:w="2001" w:type="dxa"/>
            <w:vMerge/>
            <w:vAlign w:val="center"/>
          </w:tcPr>
          <w:p w14:paraId="40A57534"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268E14F3"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33C66593"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adesione al tema dato; ricchezza di particolari e varietà nei contenuti</w:t>
            </w:r>
          </w:p>
        </w:tc>
        <w:tc>
          <w:tcPr>
            <w:tcW w:w="708" w:type="dxa"/>
            <w:vAlign w:val="center"/>
          </w:tcPr>
          <w:p w14:paraId="5D33943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EC8E2D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1DB6429" w14:textId="77777777" w:rsidTr="004836FC">
        <w:trPr>
          <w:trHeight w:val="1229"/>
        </w:trPr>
        <w:tc>
          <w:tcPr>
            <w:tcW w:w="2001" w:type="dxa"/>
            <w:vMerge/>
            <w:vAlign w:val="center"/>
          </w:tcPr>
          <w:p w14:paraId="3949AC1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5A5B84E8"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0406ABF9"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rappresentazione delle parti principali della figura umana in maniera riconoscibile e bidimensionale (10/12 elementi)</w:t>
            </w:r>
          </w:p>
        </w:tc>
        <w:tc>
          <w:tcPr>
            <w:tcW w:w="708" w:type="dxa"/>
            <w:vMerge w:val="restart"/>
            <w:vAlign w:val="center"/>
          </w:tcPr>
          <w:p w14:paraId="0F00345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5E3DE7F"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24E1A5D5" w14:textId="77777777" w:rsidTr="004836FC">
        <w:trPr>
          <w:trHeight w:val="642"/>
        </w:trPr>
        <w:tc>
          <w:tcPr>
            <w:tcW w:w="2001" w:type="dxa"/>
            <w:vMerge w:val="restart"/>
            <w:vAlign w:val="center"/>
          </w:tcPr>
          <w:p w14:paraId="389E5150"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LINGUISTICA</w:t>
            </w:r>
          </w:p>
        </w:tc>
        <w:tc>
          <w:tcPr>
            <w:tcW w:w="2076" w:type="dxa"/>
            <w:vAlign w:val="center"/>
          </w:tcPr>
          <w:p w14:paraId="2CA22A6D"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Comprensione linguistica</w:t>
            </w:r>
          </w:p>
        </w:tc>
        <w:tc>
          <w:tcPr>
            <w:tcW w:w="2856" w:type="dxa"/>
            <w:vAlign w:val="center"/>
          </w:tcPr>
          <w:p w14:paraId="6442728F"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Comprende ed esegue consegne di tre dati</w:t>
            </w:r>
          </w:p>
        </w:tc>
        <w:tc>
          <w:tcPr>
            <w:tcW w:w="708" w:type="dxa"/>
            <w:vMerge/>
            <w:vAlign w:val="center"/>
          </w:tcPr>
          <w:p w14:paraId="6431C56B"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46F822B"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16E783B3" w14:textId="77777777" w:rsidTr="004836FC">
        <w:trPr>
          <w:trHeight w:val="809"/>
        </w:trPr>
        <w:tc>
          <w:tcPr>
            <w:tcW w:w="2001" w:type="dxa"/>
            <w:vMerge/>
            <w:vAlign w:val="center"/>
          </w:tcPr>
          <w:p w14:paraId="7FA399AB"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424B254A"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b/>
                <w:bCs/>
                <w:noProof/>
                <w:kern w:val="28"/>
              </w:rPr>
              <w:t>Competenze narrative</w:t>
            </w:r>
          </w:p>
        </w:tc>
        <w:tc>
          <w:tcPr>
            <w:tcW w:w="2856" w:type="dxa"/>
            <w:vAlign w:val="center"/>
          </w:tcPr>
          <w:p w14:paraId="57E25E93"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Racconta esperienze o storie in ordine cronologico</w:t>
            </w:r>
          </w:p>
        </w:tc>
        <w:tc>
          <w:tcPr>
            <w:tcW w:w="708" w:type="dxa"/>
            <w:vMerge/>
            <w:vAlign w:val="center"/>
          </w:tcPr>
          <w:p w14:paraId="22530D5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7327CB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33AF386E" w14:textId="77777777" w:rsidTr="004836FC">
        <w:trPr>
          <w:trHeight w:val="569"/>
        </w:trPr>
        <w:tc>
          <w:tcPr>
            <w:tcW w:w="2001" w:type="dxa"/>
            <w:vMerge w:val="restart"/>
            <w:vAlign w:val="center"/>
          </w:tcPr>
          <w:p w14:paraId="4AB4303C" w14:textId="77777777" w:rsidR="00253CFF" w:rsidRPr="00D35521" w:rsidRDefault="00253CFF" w:rsidP="004836FC">
            <w:pPr>
              <w:overflowPunct w:val="0"/>
              <w:adjustRightInd w:val="0"/>
              <w:rPr>
                <w:rFonts w:asciiTheme="minorHAnsi" w:hAnsiTheme="minorHAnsi" w:cs="Calibri"/>
                <w:b/>
                <w:noProof/>
                <w:kern w:val="28"/>
              </w:rPr>
            </w:pPr>
            <w:r w:rsidRPr="00D35521">
              <w:rPr>
                <w:rFonts w:asciiTheme="minorHAnsi" w:hAnsiTheme="minorHAnsi" w:cs="Calibri"/>
                <w:b/>
                <w:noProof/>
                <w:kern w:val="28"/>
              </w:rPr>
              <w:t>AREA LINGUISTICA</w:t>
            </w:r>
          </w:p>
        </w:tc>
        <w:tc>
          <w:tcPr>
            <w:tcW w:w="2076" w:type="dxa"/>
            <w:vMerge w:val="restart"/>
            <w:vAlign w:val="center"/>
          </w:tcPr>
          <w:p w14:paraId="7DAB4F33"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Competenze narrative</w:t>
            </w:r>
          </w:p>
        </w:tc>
        <w:tc>
          <w:tcPr>
            <w:tcW w:w="2856" w:type="dxa"/>
            <w:vAlign w:val="center"/>
          </w:tcPr>
          <w:p w14:paraId="300A5CD3"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formulare ipotesi, anticipazioni e inferenze (Cosa sarà successo prima? Perché fa così? Cosa succederà dopo?)</w:t>
            </w:r>
          </w:p>
        </w:tc>
        <w:tc>
          <w:tcPr>
            <w:tcW w:w="708" w:type="dxa"/>
            <w:vAlign w:val="center"/>
          </w:tcPr>
          <w:p w14:paraId="1897E9E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16F47E23"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Gioco del calendario della giornata scolastica</w:t>
            </w:r>
          </w:p>
          <w:p w14:paraId="3C97C1EF" w14:textId="77777777" w:rsidR="00253CFF" w:rsidRPr="00D35521" w:rsidRDefault="00253CFF" w:rsidP="004836FC">
            <w:pPr>
              <w:spacing w:before="120" w:after="0" w:line="240" w:lineRule="auto"/>
              <w:rPr>
                <w:rFonts w:asciiTheme="minorHAnsi" w:hAnsiTheme="minorHAnsi" w:cs="Calibri"/>
              </w:rPr>
            </w:pPr>
            <w:proofErr w:type="spellStart"/>
            <w:r w:rsidRPr="00D35521">
              <w:rPr>
                <w:rFonts w:asciiTheme="minorHAnsi" w:hAnsiTheme="minorHAnsi" w:cs="Calibri"/>
              </w:rPr>
              <w:t>Circle</w:t>
            </w:r>
            <w:proofErr w:type="spellEnd"/>
            <w:r w:rsidRPr="00D35521">
              <w:rPr>
                <w:rFonts w:asciiTheme="minorHAnsi" w:hAnsiTheme="minorHAnsi" w:cs="Calibri"/>
              </w:rPr>
              <w:t xml:space="preserve"> time su esperienze quotidiane (</w:t>
            </w:r>
            <w:proofErr w:type="spellStart"/>
            <w:proofErr w:type="gramStart"/>
            <w:r w:rsidRPr="00D35521">
              <w:rPr>
                <w:rFonts w:asciiTheme="minorHAnsi" w:hAnsiTheme="minorHAnsi" w:cs="Calibri"/>
              </w:rPr>
              <w:t>es..sintesi</w:t>
            </w:r>
            <w:proofErr w:type="spellEnd"/>
            <w:proofErr w:type="gramEnd"/>
            <w:r w:rsidRPr="00D35521">
              <w:rPr>
                <w:rFonts w:asciiTheme="minorHAnsi" w:hAnsiTheme="minorHAnsi" w:cs="Calibri"/>
              </w:rPr>
              <w:t xml:space="preserve"> delle fasi della giornata scolastica, di un’attività svolta)</w:t>
            </w:r>
          </w:p>
          <w:p w14:paraId="24F7B0AA"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Inventa storie, modifica finali, cerca il colpevole</w:t>
            </w:r>
          </w:p>
          <w:p w14:paraId="4D411E22"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Utilizzare simbologie per definire luoghi e attività scolastiche</w:t>
            </w:r>
          </w:p>
          <w:p w14:paraId="562DD6EA"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Riconoscimento e produzione di</w:t>
            </w:r>
            <w:r>
              <w:rPr>
                <w:rFonts w:asciiTheme="minorHAnsi" w:hAnsiTheme="minorHAnsi" w:cs="Calibri"/>
              </w:rPr>
              <w:t xml:space="preserve"> </w:t>
            </w:r>
            <w:r w:rsidRPr="00D35521">
              <w:rPr>
                <w:rFonts w:asciiTheme="minorHAnsi" w:hAnsiTheme="minorHAnsi" w:cs="Calibri"/>
              </w:rPr>
              <w:t>rime attraverso giochi (camminare con ritmo, batte le mani…)</w:t>
            </w:r>
          </w:p>
          <w:p w14:paraId="379AC3AC"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lastRenderedPageBreak/>
              <w:t>Scansione sillabica di parole attraverso il passaggio esperienza-racconto-simbolizzazione</w:t>
            </w:r>
          </w:p>
          <w:p w14:paraId="47517035" w14:textId="1A7F4CE3" w:rsidR="00253CFF" w:rsidRPr="00D35521" w:rsidRDefault="00253CFF" w:rsidP="004836FC">
            <w:pPr>
              <w:autoSpaceDE w:val="0"/>
              <w:autoSpaceDN w:val="0"/>
              <w:adjustRightInd w:val="0"/>
              <w:spacing w:before="120" w:after="0" w:line="240" w:lineRule="auto"/>
              <w:rPr>
                <w:rFonts w:asciiTheme="minorHAnsi" w:hAnsiTheme="minorHAnsi" w:cs="Calibri"/>
              </w:rPr>
            </w:pPr>
            <w:r w:rsidRPr="00D35521">
              <w:rPr>
                <w:rFonts w:asciiTheme="minorHAnsi" w:hAnsiTheme="minorHAnsi" w:cs="Calibri"/>
              </w:rPr>
              <w:t xml:space="preserve">Manipolazione di parole (domino di parole, domino </w:t>
            </w:r>
            <w:r w:rsidR="00495EB3" w:rsidRPr="00D35521">
              <w:rPr>
                <w:rFonts w:asciiTheme="minorHAnsi" w:hAnsiTheme="minorHAnsi" w:cs="Calibri"/>
              </w:rPr>
              <w:t>sillabica discriminazione</w:t>
            </w:r>
            <w:r w:rsidRPr="00D35521">
              <w:rPr>
                <w:rFonts w:asciiTheme="minorHAnsi" w:hAnsiTheme="minorHAnsi" w:cs="Calibri"/>
              </w:rPr>
              <w:t xml:space="preserve"> della lunghezza delle parole (gioco del nome corto e nome lungo) caccia all’iniziale di parola Il gioco del postino: utilizzo messaggi scritti</w:t>
            </w:r>
          </w:p>
          <w:p w14:paraId="1A4A691D" w14:textId="77777777" w:rsidR="00253CFF" w:rsidRPr="00D35521" w:rsidRDefault="00253CFF" w:rsidP="004836FC">
            <w:pPr>
              <w:autoSpaceDE w:val="0"/>
              <w:autoSpaceDN w:val="0"/>
              <w:adjustRightInd w:val="0"/>
              <w:spacing w:before="120" w:after="0" w:line="240" w:lineRule="auto"/>
              <w:rPr>
                <w:rFonts w:asciiTheme="minorHAnsi" w:hAnsiTheme="minorHAnsi" w:cs="Calibri"/>
                <w:b/>
                <w:kern w:val="28"/>
              </w:rPr>
            </w:pPr>
          </w:p>
        </w:tc>
      </w:tr>
      <w:tr w:rsidR="00253CFF" w:rsidRPr="00D35521" w14:paraId="035690D5" w14:textId="77777777" w:rsidTr="004836FC">
        <w:trPr>
          <w:trHeight w:val="827"/>
        </w:trPr>
        <w:tc>
          <w:tcPr>
            <w:tcW w:w="2001" w:type="dxa"/>
            <w:vMerge/>
            <w:vAlign w:val="center"/>
          </w:tcPr>
          <w:p w14:paraId="6414A4F5" w14:textId="77777777" w:rsidR="00253CFF" w:rsidRPr="00D35521" w:rsidRDefault="00253CFF" w:rsidP="004836FC">
            <w:pPr>
              <w:overflowPunct w:val="0"/>
              <w:adjustRightInd w:val="0"/>
              <w:rPr>
                <w:rFonts w:asciiTheme="minorHAnsi" w:hAnsiTheme="minorHAnsi" w:cs="Calibri"/>
                <w:b/>
                <w:noProof/>
                <w:kern w:val="28"/>
              </w:rPr>
            </w:pPr>
          </w:p>
        </w:tc>
        <w:tc>
          <w:tcPr>
            <w:tcW w:w="2076" w:type="dxa"/>
            <w:vMerge/>
            <w:vAlign w:val="center"/>
          </w:tcPr>
          <w:p w14:paraId="07093269"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14:paraId="06DF8CBD"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descrivere un’immagine in modo comprensibile</w:t>
            </w:r>
          </w:p>
        </w:tc>
        <w:tc>
          <w:tcPr>
            <w:tcW w:w="708" w:type="dxa"/>
            <w:vAlign w:val="center"/>
          </w:tcPr>
          <w:p w14:paraId="4926D0A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120688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CEA5D8A" w14:textId="77777777" w:rsidTr="004836FC">
        <w:tc>
          <w:tcPr>
            <w:tcW w:w="2001" w:type="dxa"/>
            <w:vMerge/>
            <w:vAlign w:val="bottom"/>
          </w:tcPr>
          <w:p w14:paraId="2AFEFF0A" w14:textId="77777777" w:rsidR="00253CFF" w:rsidRPr="00D35521" w:rsidRDefault="00253CFF" w:rsidP="004836FC">
            <w:pPr>
              <w:overflowPunct w:val="0"/>
              <w:adjustRightInd w:val="0"/>
              <w:rPr>
                <w:rFonts w:asciiTheme="minorHAnsi" w:hAnsiTheme="minorHAnsi" w:cs="Calibri"/>
                <w:b/>
                <w:noProof/>
                <w:kern w:val="28"/>
              </w:rPr>
            </w:pPr>
          </w:p>
        </w:tc>
        <w:tc>
          <w:tcPr>
            <w:tcW w:w="2076" w:type="dxa"/>
            <w:vMerge w:val="restart"/>
            <w:vAlign w:val="center"/>
          </w:tcPr>
          <w:p w14:paraId="138AFD4D"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b/>
                <w:bCs/>
                <w:noProof/>
                <w:kern w:val="28"/>
              </w:rPr>
              <w:t>Produzione linguistica</w:t>
            </w:r>
          </w:p>
        </w:tc>
        <w:tc>
          <w:tcPr>
            <w:tcW w:w="2856" w:type="dxa"/>
            <w:vAlign w:val="center"/>
          </w:tcPr>
          <w:p w14:paraId="56241E35"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Denomina oggetti</w:t>
            </w:r>
          </w:p>
        </w:tc>
        <w:tc>
          <w:tcPr>
            <w:tcW w:w="708" w:type="dxa"/>
            <w:vAlign w:val="center"/>
          </w:tcPr>
          <w:p w14:paraId="42A7A9A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525243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E45AE1A" w14:textId="77777777" w:rsidTr="004836FC">
        <w:trPr>
          <w:trHeight w:val="569"/>
        </w:trPr>
        <w:tc>
          <w:tcPr>
            <w:tcW w:w="2001" w:type="dxa"/>
            <w:vMerge/>
          </w:tcPr>
          <w:p w14:paraId="76136CF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624941D6"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2F6F886F"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Utilizza in modo comprensibile il linguaggio</w:t>
            </w:r>
          </w:p>
        </w:tc>
        <w:tc>
          <w:tcPr>
            <w:tcW w:w="708" w:type="dxa"/>
            <w:vAlign w:val="center"/>
          </w:tcPr>
          <w:p w14:paraId="64D1CE0F"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5FDAF71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092DB849" w14:textId="77777777" w:rsidTr="004836FC">
        <w:trPr>
          <w:trHeight w:val="413"/>
        </w:trPr>
        <w:tc>
          <w:tcPr>
            <w:tcW w:w="2001" w:type="dxa"/>
            <w:vMerge/>
            <w:vAlign w:val="center"/>
          </w:tcPr>
          <w:p w14:paraId="0235149C"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49644D35"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14:paraId="27F2CE5D"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Articola tutti i fonemi, con qualche possibile eccezione (R) </w:t>
            </w:r>
          </w:p>
        </w:tc>
        <w:tc>
          <w:tcPr>
            <w:tcW w:w="708" w:type="dxa"/>
            <w:vMerge w:val="restart"/>
            <w:vAlign w:val="center"/>
          </w:tcPr>
          <w:p w14:paraId="28E383A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B3F5F09"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13266C77" w14:textId="77777777" w:rsidTr="004836FC">
        <w:trPr>
          <w:trHeight w:val="383"/>
        </w:trPr>
        <w:tc>
          <w:tcPr>
            <w:tcW w:w="2001" w:type="dxa"/>
            <w:vMerge/>
            <w:vAlign w:val="center"/>
          </w:tcPr>
          <w:p w14:paraId="3A037E18"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330933B0"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0310C008"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Usa frasi complesse di 5/6 parole (articoli, congiunzioni, verbo, soggetto,...)</w:t>
            </w:r>
          </w:p>
        </w:tc>
        <w:tc>
          <w:tcPr>
            <w:tcW w:w="708" w:type="dxa"/>
            <w:vMerge/>
            <w:vAlign w:val="center"/>
          </w:tcPr>
          <w:p w14:paraId="34A3A54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0507B13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5C6BC429" w14:textId="77777777" w:rsidTr="004836FC">
        <w:tc>
          <w:tcPr>
            <w:tcW w:w="2001" w:type="dxa"/>
            <w:vMerge/>
            <w:vAlign w:val="center"/>
          </w:tcPr>
          <w:p w14:paraId="441BD0C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7A24F09A"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Competenze fonologiche e metafonologiche</w:t>
            </w:r>
          </w:p>
        </w:tc>
        <w:tc>
          <w:tcPr>
            <w:tcW w:w="2856" w:type="dxa"/>
            <w:vAlign w:val="center"/>
          </w:tcPr>
          <w:p w14:paraId="762F3862"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Nel parlare non sostituisce lettere simili (s/z, l/r, t/d…)</w:t>
            </w:r>
          </w:p>
        </w:tc>
        <w:tc>
          <w:tcPr>
            <w:tcW w:w="708" w:type="dxa"/>
            <w:vAlign w:val="center"/>
          </w:tcPr>
          <w:p w14:paraId="0C92EBEF"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B71EBB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0294C2ED" w14:textId="77777777" w:rsidTr="004836FC">
        <w:tc>
          <w:tcPr>
            <w:tcW w:w="2001" w:type="dxa"/>
            <w:vMerge/>
            <w:tcBorders>
              <w:bottom w:val="single" w:sz="4" w:space="0" w:color="auto"/>
            </w:tcBorders>
            <w:vAlign w:val="center"/>
          </w:tcPr>
          <w:p w14:paraId="2D51313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1EDAAA8F"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45CDE8AB"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Non omette lettere o parti di parola</w:t>
            </w:r>
          </w:p>
        </w:tc>
        <w:tc>
          <w:tcPr>
            <w:tcW w:w="708" w:type="dxa"/>
            <w:vAlign w:val="center"/>
          </w:tcPr>
          <w:p w14:paraId="0763D53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BF78ACE"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1BF104C" w14:textId="77777777" w:rsidTr="004836FC">
        <w:trPr>
          <w:trHeight w:val="760"/>
        </w:trPr>
        <w:tc>
          <w:tcPr>
            <w:tcW w:w="2001" w:type="dxa"/>
            <w:tcBorders>
              <w:bottom w:val="nil"/>
            </w:tcBorders>
            <w:vAlign w:val="center"/>
          </w:tcPr>
          <w:p w14:paraId="2006B98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3D07D85E"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b/>
                <w:bCs/>
                <w:noProof/>
                <w:kern w:val="28"/>
              </w:rPr>
              <w:t>Competenze fonologiche e metafonologiche</w:t>
            </w:r>
          </w:p>
        </w:tc>
        <w:tc>
          <w:tcPr>
            <w:tcW w:w="2856" w:type="dxa"/>
            <w:vAlign w:val="center"/>
          </w:tcPr>
          <w:p w14:paraId="71046FB4"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Non inverte sillabe nella parola</w:t>
            </w:r>
          </w:p>
        </w:tc>
        <w:tc>
          <w:tcPr>
            <w:tcW w:w="708" w:type="dxa"/>
            <w:vAlign w:val="center"/>
          </w:tcPr>
          <w:p w14:paraId="523E394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827965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04BFA554" w14:textId="77777777" w:rsidTr="004836FC">
        <w:trPr>
          <w:trHeight w:val="869"/>
        </w:trPr>
        <w:tc>
          <w:tcPr>
            <w:tcW w:w="2001" w:type="dxa"/>
            <w:tcBorders>
              <w:top w:val="nil"/>
              <w:bottom w:val="nil"/>
            </w:tcBorders>
            <w:vAlign w:val="center"/>
          </w:tcPr>
          <w:p w14:paraId="79E1102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4A3541CB" w14:textId="77777777" w:rsidR="00253CFF" w:rsidRPr="00D35521" w:rsidRDefault="00253CFF" w:rsidP="004836FC">
            <w:pPr>
              <w:widowControl w:val="0"/>
              <w:overflowPunct w:val="0"/>
              <w:autoSpaceDE w:val="0"/>
              <w:autoSpaceDN w:val="0"/>
              <w:adjustRightInd w:val="0"/>
              <w:rPr>
                <w:rFonts w:asciiTheme="minorHAnsi" w:hAnsiTheme="minorHAnsi" w:cs="Calibri"/>
                <w:b/>
                <w:bCs/>
                <w:noProof/>
                <w:kern w:val="28"/>
              </w:rPr>
            </w:pPr>
          </w:p>
        </w:tc>
        <w:tc>
          <w:tcPr>
            <w:tcW w:w="2856" w:type="dxa"/>
            <w:vAlign w:val="center"/>
          </w:tcPr>
          <w:p w14:paraId="7829E761"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ad isolare la prima e l’ultima sillaba nelle parole</w:t>
            </w:r>
          </w:p>
        </w:tc>
        <w:tc>
          <w:tcPr>
            <w:tcW w:w="708" w:type="dxa"/>
            <w:vAlign w:val="center"/>
          </w:tcPr>
          <w:p w14:paraId="7A9E5DE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2884ABC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54344058" w14:textId="77777777" w:rsidTr="004836FC">
        <w:trPr>
          <w:trHeight w:val="483"/>
        </w:trPr>
        <w:tc>
          <w:tcPr>
            <w:tcW w:w="2001" w:type="dxa"/>
            <w:tcBorders>
              <w:top w:val="nil"/>
              <w:bottom w:val="nil"/>
            </w:tcBorders>
            <w:vAlign w:val="center"/>
          </w:tcPr>
          <w:p w14:paraId="4736306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04ECA62F"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14:paraId="05B011B9"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e produce rime</w:t>
            </w:r>
          </w:p>
        </w:tc>
        <w:tc>
          <w:tcPr>
            <w:tcW w:w="708" w:type="dxa"/>
            <w:vAlign w:val="center"/>
          </w:tcPr>
          <w:p w14:paraId="4EA4A5F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1D800B0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59C605D5" w14:textId="77777777" w:rsidTr="004836FC">
        <w:trPr>
          <w:trHeight w:val="633"/>
        </w:trPr>
        <w:tc>
          <w:tcPr>
            <w:tcW w:w="2001" w:type="dxa"/>
            <w:vMerge w:val="restart"/>
            <w:tcBorders>
              <w:top w:val="nil"/>
              <w:bottom w:val="nil"/>
            </w:tcBorders>
          </w:tcPr>
          <w:p w14:paraId="7395554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p w14:paraId="42F52816"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p w14:paraId="520F9CBF"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p w14:paraId="3BFD338A"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LINGUISTICA</w:t>
            </w:r>
          </w:p>
        </w:tc>
        <w:tc>
          <w:tcPr>
            <w:tcW w:w="2076" w:type="dxa"/>
            <w:vMerge/>
            <w:vAlign w:val="center"/>
          </w:tcPr>
          <w:p w14:paraId="7BAEFB0A"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02E19A89"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Classifica le parole in base alla loro lunghezza</w:t>
            </w:r>
          </w:p>
        </w:tc>
        <w:tc>
          <w:tcPr>
            <w:tcW w:w="708" w:type="dxa"/>
            <w:vAlign w:val="center"/>
          </w:tcPr>
          <w:p w14:paraId="23F21C77"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A3AB88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0406BDC1" w14:textId="77777777" w:rsidTr="004836FC">
        <w:trPr>
          <w:trHeight w:val="304"/>
        </w:trPr>
        <w:tc>
          <w:tcPr>
            <w:tcW w:w="2001" w:type="dxa"/>
            <w:vMerge/>
            <w:tcBorders>
              <w:bottom w:val="nil"/>
            </w:tcBorders>
            <w:vAlign w:val="center"/>
          </w:tcPr>
          <w:p w14:paraId="1CDAA0B6"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0A5421EA"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58A5BF89"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segmentare le parole in sillabe</w:t>
            </w:r>
          </w:p>
        </w:tc>
        <w:tc>
          <w:tcPr>
            <w:tcW w:w="708" w:type="dxa"/>
            <w:vAlign w:val="center"/>
          </w:tcPr>
          <w:p w14:paraId="69B1C71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42F421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46F0A9DD" w14:textId="77777777" w:rsidTr="004836FC">
        <w:trPr>
          <w:trHeight w:val="412"/>
        </w:trPr>
        <w:tc>
          <w:tcPr>
            <w:tcW w:w="2001" w:type="dxa"/>
            <w:vMerge/>
            <w:tcBorders>
              <w:bottom w:val="nil"/>
            </w:tcBorders>
            <w:vAlign w:val="center"/>
          </w:tcPr>
          <w:p w14:paraId="11AA4957"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4CCC593C"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56882957"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Esegue la fusione sillabica</w:t>
            </w:r>
          </w:p>
        </w:tc>
        <w:tc>
          <w:tcPr>
            <w:tcW w:w="708" w:type="dxa"/>
            <w:vAlign w:val="center"/>
          </w:tcPr>
          <w:p w14:paraId="40A6C09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5836BCA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4F96C36C" w14:textId="77777777" w:rsidTr="004836FC">
        <w:trPr>
          <w:trHeight w:val="1126"/>
        </w:trPr>
        <w:tc>
          <w:tcPr>
            <w:tcW w:w="2001" w:type="dxa"/>
            <w:vMerge w:val="restart"/>
            <w:tcBorders>
              <w:top w:val="nil"/>
            </w:tcBorders>
            <w:vAlign w:val="center"/>
          </w:tcPr>
          <w:p w14:paraId="19B1508A"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426B7C06"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3081CD5E"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Discrimina coppie di parole con differenza minima (mela/tela, Luca/luna sale/sole,…)</w:t>
            </w:r>
          </w:p>
        </w:tc>
        <w:tc>
          <w:tcPr>
            <w:tcW w:w="708" w:type="dxa"/>
            <w:vAlign w:val="center"/>
          </w:tcPr>
          <w:p w14:paraId="7EB06B2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510BDFD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54220BFA" w14:textId="77777777" w:rsidTr="004836FC">
        <w:trPr>
          <w:trHeight w:val="1282"/>
        </w:trPr>
        <w:tc>
          <w:tcPr>
            <w:tcW w:w="2001" w:type="dxa"/>
            <w:vMerge/>
            <w:vAlign w:val="center"/>
          </w:tcPr>
          <w:p w14:paraId="65D3E64A"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0D369FD8"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039ED7B9"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Manipolazione di parole (sottrazione di sillaba iniziale e finale: CA-NE, togliendo CA cosa resta?)</w:t>
            </w:r>
          </w:p>
        </w:tc>
        <w:tc>
          <w:tcPr>
            <w:tcW w:w="708" w:type="dxa"/>
            <w:vAlign w:val="center"/>
          </w:tcPr>
          <w:p w14:paraId="7FC674CC"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B7BB6D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C564FA5" w14:textId="77777777" w:rsidTr="004836FC">
        <w:trPr>
          <w:trHeight w:val="599"/>
        </w:trPr>
        <w:tc>
          <w:tcPr>
            <w:tcW w:w="2001" w:type="dxa"/>
            <w:vMerge/>
            <w:vAlign w:val="center"/>
          </w:tcPr>
          <w:p w14:paraId="393266B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5D9C303C"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Prescrittura</w:t>
            </w:r>
          </w:p>
        </w:tc>
        <w:tc>
          <w:tcPr>
            <w:tcW w:w="2856" w:type="dxa"/>
            <w:vAlign w:val="center"/>
          </w:tcPr>
          <w:p w14:paraId="4BF343E4"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Scrive il proprio nome</w:t>
            </w:r>
          </w:p>
        </w:tc>
        <w:tc>
          <w:tcPr>
            <w:tcW w:w="708" w:type="dxa"/>
            <w:vAlign w:val="center"/>
          </w:tcPr>
          <w:p w14:paraId="4E80505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2B97745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5564FEDD" w14:textId="77777777" w:rsidTr="004836FC">
        <w:tc>
          <w:tcPr>
            <w:tcW w:w="2001" w:type="dxa"/>
            <w:vMerge w:val="restart"/>
            <w:vAlign w:val="center"/>
          </w:tcPr>
          <w:p w14:paraId="463A4F52"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LINGUISTICA</w:t>
            </w:r>
          </w:p>
        </w:tc>
        <w:tc>
          <w:tcPr>
            <w:tcW w:w="2076" w:type="dxa"/>
            <w:vMerge w:val="restart"/>
            <w:vAlign w:val="center"/>
          </w:tcPr>
          <w:p w14:paraId="4601E9A9"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b/>
                <w:bCs/>
                <w:noProof/>
                <w:kern w:val="28"/>
              </w:rPr>
              <w:t>Prescrittura</w:t>
            </w:r>
          </w:p>
        </w:tc>
        <w:tc>
          <w:tcPr>
            <w:tcW w:w="2856" w:type="dxa"/>
            <w:vAlign w:val="center"/>
          </w:tcPr>
          <w:p w14:paraId="526DCF50"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 copiare una semplice parola in stampatello maiuscolo</w:t>
            </w:r>
          </w:p>
        </w:tc>
        <w:tc>
          <w:tcPr>
            <w:tcW w:w="708" w:type="dxa"/>
            <w:vAlign w:val="center"/>
          </w:tcPr>
          <w:p w14:paraId="59B6FE8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5C4EC83F"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1A364937" w14:textId="77777777" w:rsidTr="004836FC">
        <w:trPr>
          <w:trHeight w:val="285"/>
        </w:trPr>
        <w:tc>
          <w:tcPr>
            <w:tcW w:w="2001" w:type="dxa"/>
            <w:vMerge/>
            <w:vAlign w:val="center"/>
          </w:tcPr>
          <w:p w14:paraId="1E92464B" w14:textId="77777777" w:rsidR="00253CFF" w:rsidRPr="00D35521" w:rsidRDefault="00253CFF" w:rsidP="004836FC">
            <w:pPr>
              <w:overflowPunct w:val="0"/>
              <w:adjustRightInd w:val="0"/>
              <w:rPr>
                <w:rFonts w:asciiTheme="minorHAnsi" w:hAnsiTheme="minorHAnsi" w:cs="Calibri"/>
                <w:b/>
                <w:noProof/>
                <w:kern w:val="28"/>
              </w:rPr>
            </w:pPr>
          </w:p>
        </w:tc>
        <w:tc>
          <w:tcPr>
            <w:tcW w:w="2076" w:type="dxa"/>
            <w:vMerge/>
            <w:vAlign w:val="center"/>
          </w:tcPr>
          <w:p w14:paraId="6C9F7533"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14:paraId="3C600A15"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Distingue lettere da altri segni grafici</w:t>
            </w:r>
          </w:p>
        </w:tc>
        <w:tc>
          <w:tcPr>
            <w:tcW w:w="708" w:type="dxa"/>
            <w:vAlign w:val="center"/>
          </w:tcPr>
          <w:p w14:paraId="4B6F987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33959C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4EABB906" w14:textId="77777777" w:rsidTr="004836FC">
        <w:tc>
          <w:tcPr>
            <w:tcW w:w="2001" w:type="dxa"/>
            <w:vMerge/>
            <w:vAlign w:val="center"/>
          </w:tcPr>
          <w:p w14:paraId="2FA38A9D" w14:textId="77777777" w:rsidR="00253CFF" w:rsidRPr="00D35521" w:rsidRDefault="00253CFF" w:rsidP="004836FC">
            <w:pPr>
              <w:overflowPunct w:val="0"/>
              <w:adjustRightInd w:val="0"/>
              <w:rPr>
                <w:rFonts w:asciiTheme="minorHAnsi" w:hAnsiTheme="minorHAnsi" w:cs="Calibri"/>
                <w:b/>
                <w:noProof/>
                <w:kern w:val="28"/>
              </w:rPr>
            </w:pPr>
          </w:p>
        </w:tc>
        <w:tc>
          <w:tcPr>
            <w:tcW w:w="2076" w:type="dxa"/>
            <w:vMerge/>
            <w:vAlign w:val="center"/>
          </w:tcPr>
          <w:p w14:paraId="30097563"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75E93453"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Riconosce alcune lettere in stampato maiuscolo</w:t>
            </w:r>
          </w:p>
        </w:tc>
        <w:tc>
          <w:tcPr>
            <w:tcW w:w="708" w:type="dxa"/>
            <w:vAlign w:val="center"/>
          </w:tcPr>
          <w:p w14:paraId="0E893A6F"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4193658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E905874" w14:textId="77777777" w:rsidTr="004836FC">
        <w:tc>
          <w:tcPr>
            <w:tcW w:w="2001" w:type="dxa"/>
            <w:vMerge w:val="restart"/>
            <w:vAlign w:val="center"/>
          </w:tcPr>
          <w:p w14:paraId="2CE5FD1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DELL’INTELLIGENZA NUMERICA</w:t>
            </w:r>
          </w:p>
        </w:tc>
        <w:tc>
          <w:tcPr>
            <w:tcW w:w="2076" w:type="dxa"/>
            <w:vMerge w:val="restart"/>
            <w:vAlign w:val="center"/>
          </w:tcPr>
          <w:p w14:paraId="0E2C0486"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noProof/>
                <w:kern w:val="28"/>
              </w:rPr>
              <w:t>Processi lessicali</w:t>
            </w:r>
          </w:p>
        </w:tc>
        <w:tc>
          <w:tcPr>
            <w:tcW w:w="2856" w:type="dxa"/>
            <w:vAlign w:val="center"/>
          </w:tcPr>
          <w:p w14:paraId="49B64AFE"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Denomina su richiesta i numeri fino a 10 (come si chiama questo numero?)</w:t>
            </w:r>
          </w:p>
        </w:tc>
        <w:tc>
          <w:tcPr>
            <w:tcW w:w="708" w:type="dxa"/>
            <w:vAlign w:val="center"/>
          </w:tcPr>
          <w:p w14:paraId="7167C298"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34A136A2" w14:textId="77777777" w:rsidR="00253CFF" w:rsidRPr="00D35521" w:rsidRDefault="00253CFF" w:rsidP="004836FC">
            <w:pPr>
              <w:spacing w:before="80" w:after="0" w:line="240" w:lineRule="auto"/>
              <w:rPr>
                <w:rFonts w:asciiTheme="minorHAnsi" w:hAnsiTheme="minorHAnsi" w:cs="Calibri"/>
              </w:rPr>
            </w:pPr>
            <w:r w:rsidRPr="00D35521">
              <w:rPr>
                <w:rFonts w:asciiTheme="minorHAnsi" w:hAnsiTheme="minorHAnsi" w:cs="Calibri"/>
              </w:rPr>
              <w:t>Cogliere nelle azioni di vita quotidiana tutti i riferimenti numerici.</w:t>
            </w:r>
          </w:p>
          <w:p w14:paraId="27B9B09B" w14:textId="77777777" w:rsidR="00253CFF" w:rsidRPr="00D35521" w:rsidRDefault="00253CFF" w:rsidP="004836FC">
            <w:pPr>
              <w:spacing w:before="80" w:after="0" w:line="240" w:lineRule="auto"/>
              <w:rPr>
                <w:rFonts w:asciiTheme="minorHAnsi" w:hAnsiTheme="minorHAnsi" w:cs="Calibri"/>
              </w:rPr>
            </w:pPr>
            <w:r w:rsidRPr="00D35521">
              <w:rPr>
                <w:rFonts w:asciiTheme="minorHAnsi" w:hAnsiTheme="minorHAnsi" w:cs="Calibri"/>
              </w:rPr>
              <w:t>Canzoncine e filastrocche sui numeri.</w:t>
            </w:r>
          </w:p>
          <w:p w14:paraId="19B8F64A" w14:textId="77777777" w:rsidR="00253CFF" w:rsidRPr="00D35521" w:rsidRDefault="00253CFF" w:rsidP="004836FC">
            <w:pPr>
              <w:spacing w:before="80" w:after="0" w:line="240" w:lineRule="auto"/>
              <w:rPr>
                <w:rFonts w:asciiTheme="minorHAnsi" w:hAnsiTheme="minorHAnsi" w:cs="Calibri"/>
              </w:rPr>
            </w:pPr>
            <w:r w:rsidRPr="00D35521">
              <w:rPr>
                <w:rFonts w:asciiTheme="minorHAnsi" w:hAnsiTheme="minorHAnsi" w:cs="Calibri"/>
              </w:rPr>
              <w:t>Costruire con i bambini dei cartoncini rappresentanti i numeri (con dimensione e colori vari).</w:t>
            </w:r>
          </w:p>
          <w:p w14:paraId="67CD2F66" w14:textId="77777777" w:rsidR="00253CFF" w:rsidRPr="00D35521" w:rsidRDefault="00253CFF" w:rsidP="004836FC">
            <w:pPr>
              <w:spacing w:before="80" w:after="0" w:line="240" w:lineRule="auto"/>
              <w:rPr>
                <w:rFonts w:asciiTheme="minorHAnsi" w:hAnsiTheme="minorHAnsi" w:cs="Calibri"/>
              </w:rPr>
            </w:pPr>
            <w:r w:rsidRPr="00D35521">
              <w:rPr>
                <w:rFonts w:asciiTheme="minorHAnsi" w:hAnsiTheme="minorHAnsi" w:cs="Calibri"/>
              </w:rPr>
              <w:t>Associare numero al nome e viceversa</w:t>
            </w:r>
          </w:p>
          <w:p w14:paraId="45A056F0" w14:textId="77777777" w:rsidR="00253CFF" w:rsidRPr="00D35521" w:rsidRDefault="00253CFF" w:rsidP="004836FC">
            <w:pPr>
              <w:spacing w:before="80" w:after="0" w:line="240" w:lineRule="auto"/>
              <w:rPr>
                <w:rFonts w:asciiTheme="minorHAnsi" w:hAnsiTheme="minorHAnsi" w:cs="Calibri"/>
              </w:rPr>
            </w:pPr>
            <w:r w:rsidRPr="00D35521">
              <w:rPr>
                <w:rFonts w:asciiTheme="minorHAnsi" w:hAnsiTheme="minorHAnsi" w:cs="Calibri"/>
              </w:rPr>
              <w:t>Costruire i numeri con materiale vario (es. stagnola).</w:t>
            </w:r>
          </w:p>
          <w:p w14:paraId="33340AD5" w14:textId="77777777" w:rsidR="00253CFF" w:rsidRPr="00D35521" w:rsidRDefault="00253CFF" w:rsidP="004836FC">
            <w:pPr>
              <w:autoSpaceDE w:val="0"/>
              <w:autoSpaceDN w:val="0"/>
              <w:adjustRightInd w:val="0"/>
              <w:spacing w:before="80" w:after="0" w:line="240" w:lineRule="auto"/>
              <w:rPr>
                <w:rFonts w:asciiTheme="minorHAnsi" w:hAnsiTheme="minorHAnsi" w:cs="Calibri"/>
                <w:b/>
                <w:kern w:val="28"/>
              </w:rPr>
            </w:pPr>
            <w:r w:rsidRPr="00D35521">
              <w:rPr>
                <w:rFonts w:asciiTheme="minorHAnsi" w:hAnsiTheme="minorHAnsi" w:cs="Calibri"/>
              </w:rPr>
              <w:t xml:space="preserve">Dettato di numeri fino al </w:t>
            </w:r>
            <w:smartTag w:uri="urn:schemas-microsoft-com:office:smarttags" w:element="metricconverter">
              <w:smartTagPr>
                <w:attr w:name="ProductID" w:val="5 in"/>
              </w:smartTagPr>
              <w:r w:rsidRPr="00D35521">
                <w:rPr>
                  <w:rFonts w:asciiTheme="minorHAnsi" w:hAnsiTheme="minorHAnsi" w:cs="Calibri"/>
                </w:rPr>
                <w:t>5 in</w:t>
              </w:r>
            </w:smartTag>
            <w:r w:rsidRPr="00D35521">
              <w:rPr>
                <w:rFonts w:asciiTheme="minorHAnsi" w:hAnsiTheme="minorHAnsi" w:cs="Calibri"/>
              </w:rPr>
              <w:t xml:space="preserve"> ordine sparso.</w:t>
            </w:r>
          </w:p>
        </w:tc>
      </w:tr>
      <w:tr w:rsidR="00253CFF" w:rsidRPr="00D35521" w14:paraId="5D9F5DBA" w14:textId="77777777" w:rsidTr="004836FC">
        <w:tc>
          <w:tcPr>
            <w:tcW w:w="2001" w:type="dxa"/>
            <w:vMerge/>
            <w:vAlign w:val="center"/>
          </w:tcPr>
          <w:p w14:paraId="329E5A7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00027376"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7914279E"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Indica su richiesta i numeri fino a 10 (mostrami il…)</w:t>
            </w:r>
          </w:p>
        </w:tc>
        <w:tc>
          <w:tcPr>
            <w:tcW w:w="708" w:type="dxa"/>
            <w:vAlign w:val="center"/>
          </w:tcPr>
          <w:p w14:paraId="1540C99F"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1838557"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3CABE24C" w14:textId="77777777" w:rsidTr="004836FC">
        <w:tc>
          <w:tcPr>
            <w:tcW w:w="2001" w:type="dxa"/>
            <w:vMerge/>
            <w:vAlign w:val="center"/>
          </w:tcPr>
          <w:p w14:paraId="45DBA3FA"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162E8DE2"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Pr>
          <w:p w14:paraId="1305C556"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Scrive i numeri in codice arabico da </w:t>
            </w:r>
            <w:smartTag w:uri="urn:schemas-microsoft-com:office:smarttags" w:element="metricconverter">
              <w:smartTagPr>
                <w:attr w:name="ProductID" w:val="1 a"/>
              </w:smartTagPr>
              <w:r w:rsidRPr="00D35521">
                <w:rPr>
                  <w:rFonts w:asciiTheme="minorHAnsi" w:hAnsiTheme="minorHAnsi" w:cs="Calibri"/>
                  <w:noProof/>
                  <w:kern w:val="28"/>
                </w:rPr>
                <w:t>1 a</w:t>
              </w:r>
            </w:smartTag>
            <w:r w:rsidRPr="00D35521">
              <w:rPr>
                <w:rFonts w:asciiTheme="minorHAnsi" w:hAnsiTheme="minorHAnsi" w:cs="Calibri"/>
                <w:noProof/>
                <w:kern w:val="28"/>
              </w:rPr>
              <w:t xml:space="preserve"> 5</w:t>
            </w:r>
          </w:p>
        </w:tc>
        <w:tc>
          <w:tcPr>
            <w:tcW w:w="708" w:type="dxa"/>
            <w:vAlign w:val="center"/>
          </w:tcPr>
          <w:p w14:paraId="5F702A7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tcBorders>
              <w:bottom w:val="single" w:sz="4" w:space="0" w:color="auto"/>
            </w:tcBorders>
            <w:vAlign w:val="center"/>
          </w:tcPr>
          <w:p w14:paraId="6D1AEAB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7B4D076A" w14:textId="77777777" w:rsidTr="004836FC">
        <w:tc>
          <w:tcPr>
            <w:tcW w:w="2001" w:type="dxa"/>
            <w:vMerge/>
            <w:tcBorders>
              <w:bottom w:val="single" w:sz="4" w:space="0" w:color="auto"/>
            </w:tcBorders>
            <w:vAlign w:val="center"/>
          </w:tcPr>
          <w:p w14:paraId="291559D9"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3324A450"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noProof/>
                <w:kern w:val="28"/>
              </w:rPr>
              <w:t>Processi semantici</w:t>
            </w:r>
          </w:p>
        </w:tc>
        <w:tc>
          <w:tcPr>
            <w:tcW w:w="2856" w:type="dxa"/>
            <w:vAlign w:val="center"/>
          </w:tcPr>
          <w:p w14:paraId="1FC059AC"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Stima la numerosità di un </w:t>
            </w:r>
            <w:r w:rsidRPr="00D35521">
              <w:rPr>
                <w:rFonts w:asciiTheme="minorHAnsi" w:hAnsiTheme="minorHAnsi" w:cs="Calibri"/>
                <w:noProof/>
                <w:kern w:val="28"/>
              </w:rPr>
              <w:lastRenderedPageBreak/>
              <w:t>gruppo di oggetti (a colpo d’occhio fino a 5)</w:t>
            </w:r>
          </w:p>
        </w:tc>
        <w:tc>
          <w:tcPr>
            <w:tcW w:w="708" w:type="dxa"/>
            <w:vAlign w:val="center"/>
          </w:tcPr>
          <w:p w14:paraId="313CCF5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tcBorders>
              <w:bottom w:val="nil"/>
            </w:tcBorders>
          </w:tcPr>
          <w:p w14:paraId="04EAE465"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Utilizzo dei materiali presenti in sezione per giocare con le quantità: uno, pochi, tanti;</w:t>
            </w:r>
            <w:r>
              <w:rPr>
                <w:rFonts w:asciiTheme="minorHAnsi" w:hAnsiTheme="minorHAnsi" w:cs="Calibri"/>
              </w:rPr>
              <w:t xml:space="preserve"> </w:t>
            </w:r>
            <w:r w:rsidRPr="00D35521">
              <w:rPr>
                <w:rFonts w:asciiTheme="minorHAnsi" w:hAnsiTheme="minorHAnsi" w:cs="Calibri"/>
              </w:rPr>
              <w:t>di più di meno, niente.</w:t>
            </w:r>
          </w:p>
          <w:p w14:paraId="4248BB7A" w14:textId="77777777" w:rsidR="00253CFF" w:rsidRPr="00D35521" w:rsidRDefault="00253CFF" w:rsidP="004836FC">
            <w:pPr>
              <w:autoSpaceDE w:val="0"/>
              <w:autoSpaceDN w:val="0"/>
              <w:adjustRightInd w:val="0"/>
              <w:spacing w:before="120" w:after="0" w:line="240" w:lineRule="auto"/>
              <w:rPr>
                <w:rFonts w:asciiTheme="minorHAnsi" w:hAnsiTheme="minorHAnsi" w:cs="Calibri"/>
                <w:b/>
                <w:kern w:val="28"/>
              </w:rPr>
            </w:pPr>
            <w:r w:rsidRPr="00D35521">
              <w:rPr>
                <w:rFonts w:asciiTheme="minorHAnsi" w:hAnsiTheme="minorHAnsi" w:cs="Calibri"/>
              </w:rPr>
              <w:t>Gioco con oggetti riferiti alle quantità: togliere e aggiungere.</w:t>
            </w:r>
          </w:p>
        </w:tc>
      </w:tr>
      <w:tr w:rsidR="00253CFF" w:rsidRPr="00D35521" w14:paraId="6A0E712B" w14:textId="77777777" w:rsidTr="004836FC">
        <w:trPr>
          <w:trHeight w:val="988"/>
        </w:trPr>
        <w:tc>
          <w:tcPr>
            <w:tcW w:w="2001" w:type="dxa"/>
            <w:tcBorders>
              <w:bottom w:val="nil"/>
            </w:tcBorders>
            <w:vAlign w:val="center"/>
          </w:tcPr>
          <w:p w14:paraId="55227461"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tcBorders>
              <w:bottom w:val="nil"/>
            </w:tcBorders>
            <w:vAlign w:val="center"/>
          </w:tcPr>
          <w:p w14:paraId="25D78548"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Borders>
              <w:bottom w:val="single" w:sz="4" w:space="0" w:color="auto"/>
            </w:tcBorders>
            <w:vAlign w:val="center"/>
          </w:tcPr>
          <w:p w14:paraId="5820DF0A"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Indica tra una serie di due numeri il maggiore (è più grande 7 o 3? 3 o 8? 6 o7?)</w:t>
            </w:r>
          </w:p>
        </w:tc>
        <w:tc>
          <w:tcPr>
            <w:tcW w:w="708" w:type="dxa"/>
            <w:vAlign w:val="center"/>
          </w:tcPr>
          <w:p w14:paraId="0019723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tcBorders>
              <w:bottom w:val="nil"/>
            </w:tcBorders>
            <w:vAlign w:val="center"/>
          </w:tcPr>
          <w:p w14:paraId="6B3EFA1F"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r>
      <w:tr w:rsidR="00253CFF" w:rsidRPr="00D35521" w14:paraId="6F3F0268" w14:textId="77777777" w:rsidTr="004836FC">
        <w:tc>
          <w:tcPr>
            <w:tcW w:w="2001" w:type="dxa"/>
            <w:vMerge w:val="restart"/>
            <w:tcBorders>
              <w:top w:val="nil"/>
            </w:tcBorders>
          </w:tcPr>
          <w:p w14:paraId="47187A7A" w14:textId="77777777" w:rsidR="00253CFF" w:rsidRDefault="00253CFF" w:rsidP="004836FC">
            <w:pPr>
              <w:overflowPunct w:val="0"/>
              <w:adjustRightInd w:val="0"/>
              <w:spacing w:after="0" w:line="240" w:lineRule="auto"/>
              <w:rPr>
                <w:rFonts w:asciiTheme="minorHAnsi" w:hAnsiTheme="minorHAnsi" w:cs="Calibri"/>
                <w:b/>
                <w:noProof/>
                <w:kern w:val="28"/>
              </w:rPr>
            </w:pPr>
          </w:p>
          <w:p w14:paraId="111F7DD4" w14:textId="77777777" w:rsidR="00253CFF" w:rsidRDefault="00253CFF" w:rsidP="004836FC">
            <w:pPr>
              <w:overflowPunct w:val="0"/>
              <w:adjustRightInd w:val="0"/>
              <w:spacing w:after="0" w:line="240" w:lineRule="auto"/>
              <w:rPr>
                <w:rFonts w:asciiTheme="minorHAnsi" w:hAnsiTheme="minorHAnsi" w:cs="Calibri"/>
                <w:b/>
                <w:noProof/>
                <w:kern w:val="28"/>
              </w:rPr>
            </w:pPr>
          </w:p>
          <w:p w14:paraId="002AE9E3" w14:textId="77777777" w:rsidR="00253CFF" w:rsidRDefault="00253CFF" w:rsidP="004836FC">
            <w:pPr>
              <w:overflowPunct w:val="0"/>
              <w:adjustRightInd w:val="0"/>
              <w:spacing w:after="0" w:line="240" w:lineRule="auto"/>
              <w:rPr>
                <w:rFonts w:asciiTheme="minorHAnsi" w:hAnsiTheme="minorHAnsi" w:cs="Calibri"/>
                <w:b/>
                <w:noProof/>
                <w:kern w:val="28"/>
              </w:rPr>
            </w:pPr>
          </w:p>
          <w:p w14:paraId="095B61F7" w14:textId="77777777" w:rsidR="00253CFF" w:rsidRDefault="00253CFF" w:rsidP="004836FC">
            <w:pPr>
              <w:overflowPunct w:val="0"/>
              <w:adjustRightInd w:val="0"/>
              <w:spacing w:after="0" w:line="240" w:lineRule="auto"/>
              <w:rPr>
                <w:rFonts w:asciiTheme="minorHAnsi" w:hAnsiTheme="minorHAnsi" w:cs="Calibri"/>
                <w:b/>
                <w:noProof/>
                <w:kern w:val="28"/>
              </w:rPr>
            </w:pPr>
          </w:p>
          <w:p w14:paraId="11C9F290" w14:textId="77777777" w:rsidR="00253CFF" w:rsidRDefault="00253CFF" w:rsidP="004836FC">
            <w:pPr>
              <w:overflowPunct w:val="0"/>
              <w:adjustRightInd w:val="0"/>
              <w:spacing w:after="0" w:line="240" w:lineRule="auto"/>
              <w:rPr>
                <w:rFonts w:asciiTheme="minorHAnsi" w:hAnsiTheme="minorHAnsi" w:cs="Calibri"/>
                <w:b/>
                <w:noProof/>
                <w:kern w:val="28"/>
              </w:rPr>
            </w:pPr>
          </w:p>
          <w:p w14:paraId="0B6B3827" w14:textId="77777777" w:rsidR="00253CFF" w:rsidRDefault="00253CFF" w:rsidP="004836FC">
            <w:pPr>
              <w:overflowPunct w:val="0"/>
              <w:adjustRightInd w:val="0"/>
              <w:spacing w:after="0" w:line="240" w:lineRule="auto"/>
              <w:rPr>
                <w:rFonts w:asciiTheme="minorHAnsi" w:hAnsiTheme="minorHAnsi" w:cs="Calibri"/>
                <w:b/>
                <w:noProof/>
                <w:kern w:val="28"/>
              </w:rPr>
            </w:pPr>
          </w:p>
          <w:p w14:paraId="2B55DD17"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DELL’INTELLIGENZA NUMERICA</w:t>
            </w:r>
          </w:p>
        </w:tc>
        <w:tc>
          <w:tcPr>
            <w:tcW w:w="2076" w:type="dxa"/>
            <w:tcBorders>
              <w:top w:val="nil"/>
              <w:bottom w:val="nil"/>
            </w:tcBorders>
            <w:vAlign w:val="center"/>
          </w:tcPr>
          <w:p w14:paraId="180F7DEF"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noProof/>
                <w:kern w:val="28"/>
              </w:rPr>
              <w:t>Processi semantici</w:t>
            </w:r>
          </w:p>
        </w:tc>
        <w:tc>
          <w:tcPr>
            <w:tcW w:w="2856" w:type="dxa"/>
            <w:tcBorders>
              <w:bottom w:val="single" w:sz="4" w:space="0" w:color="auto"/>
            </w:tcBorders>
            <w:vAlign w:val="center"/>
          </w:tcPr>
          <w:p w14:paraId="255EE8FE"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Risolve piccoli problemi entro il 10 (se ho 5 palloncini e ne scoppiano 2, quanti me ne rimangono?)</w:t>
            </w:r>
          </w:p>
        </w:tc>
        <w:tc>
          <w:tcPr>
            <w:tcW w:w="708" w:type="dxa"/>
            <w:vAlign w:val="center"/>
          </w:tcPr>
          <w:p w14:paraId="451D2C1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tcBorders>
              <w:top w:val="nil"/>
            </w:tcBorders>
            <w:vAlign w:val="center"/>
          </w:tcPr>
          <w:p w14:paraId="0B30EE9F" w14:textId="77777777" w:rsidR="00253CFF" w:rsidRPr="00D35521" w:rsidRDefault="00253CFF" w:rsidP="004836FC">
            <w:pPr>
              <w:spacing w:after="0" w:line="240" w:lineRule="auto"/>
              <w:rPr>
                <w:rFonts w:asciiTheme="minorHAnsi" w:hAnsiTheme="minorHAnsi" w:cs="Calibri"/>
              </w:rPr>
            </w:pPr>
          </w:p>
        </w:tc>
      </w:tr>
      <w:tr w:rsidR="00253CFF" w:rsidRPr="00D35521" w14:paraId="16A4F53C" w14:textId="77777777" w:rsidTr="004836FC">
        <w:tc>
          <w:tcPr>
            <w:tcW w:w="2001" w:type="dxa"/>
            <w:vMerge/>
            <w:vAlign w:val="center"/>
          </w:tcPr>
          <w:p w14:paraId="5F4C35E8"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tcBorders>
              <w:top w:val="nil"/>
            </w:tcBorders>
            <w:vAlign w:val="center"/>
          </w:tcPr>
          <w:p w14:paraId="09BCF54D" w14:textId="77777777" w:rsidR="00253CFF" w:rsidRPr="00D35521" w:rsidRDefault="00253CFF" w:rsidP="004836FC">
            <w:pPr>
              <w:spacing w:after="0" w:line="240" w:lineRule="auto"/>
              <w:rPr>
                <w:rFonts w:asciiTheme="minorHAnsi" w:hAnsiTheme="minorHAnsi" w:cs="Calibri"/>
              </w:rPr>
            </w:pPr>
          </w:p>
        </w:tc>
        <w:tc>
          <w:tcPr>
            <w:tcW w:w="2856" w:type="dxa"/>
            <w:tcBorders>
              <w:top w:val="single" w:sz="4" w:space="0" w:color="auto"/>
            </w:tcBorders>
            <w:vAlign w:val="center"/>
          </w:tcPr>
          <w:p w14:paraId="311B53A8"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Opera con i numeri aggiungendo 1 e togliendo 1 (fino a 10)</w:t>
            </w:r>
          </w:p>
        </w:tc>
        <w:tc>
          <w:tcPr>
            <w:tcW w:w="708" w:type="dxa"/>
            <w:vAlign w:val="center"/>
          </w:tcPr>
          <w:p w14:paraId="00650EDB"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FF78B3A" w14:textId="77777777" w:rsidR="00253CFF" w:rsidRPr="00D35521" w:rsidRDefault="00253CFF" w:rsidP="004836FC">
            <w:pPr>
              <w:spacing w:after="0" w:line="240" w:lineRule="auto"/>
              <w:rPr>
                <w:rFonts w:asciiTheme="minorHAnsi" w:hAnsiTheme="minorHAnsi" w:cs="Calibri"/>
              </w:rPr>
            </w:pPr>
          </w:p>
        </w:tc>
      </w:tr>
      <w:tr w:rsidR="00253CFF" w:rsidRPr="00D35521" w14:paraId="66613346" w14:textId="77777777" w:rsidTr="004836FC">
        <w:tc>
          <w:tcPr>
            <w:tcW w:w="2001" w:type="dxa"/>
            <w:vMerge/>
            <w:vAlign w:val="center"/>
          </w:tcPr>
          <w:p w14:paraId="5160B36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05CF172A"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noProof/>
                <w:kern w:val="28"/>
              </w:rPr>
              <w:t>Processi pre- sintattici</w:t>
            </w:r>
          </w:p>
        </w:tc>
        <w:tc>
          <w:tcPr>
            <w:tcW w:w="2856" w:type="dxa"/>
            <w:vAlign w:val="center"/>
          </w:tcPr>
          <w:p w14:paraId="74B86831"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Dato un gruppo di oggetti, sceglie le cose calde; che corrono; morbide…</w:t>
            </w:r>
          </w:p>
        </w:tc>
        <w:tc>
          <w:tcPr>
            <w:tcW w:w="708" w:type="dxa"/>
            <w:vAlign w:val="center"/>
          </w:tcPr>
          <w:p w14:paraId="61821A0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572CA274"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 xml:space="preserve">Utilizzare gli oggetti della classe per identificare oggetti grandi, medi, piccoli e viceversa. Compiere seriazioni di oggetti </w:t>
            </w:r>
            <w:r>
              <w:rPr>
                <w:rFonts w:asciiTheme="minorHAnsi" w:hAnsiTheme="minorHAnsi" w:cs="Calibri"/>
              </w:rPr>
              <w:t>e in un secondo momento di imma</w:t>
            </w:r>
            <w:r w:rsidRPr="00D35521">
              <w:rPr>
                <w:rFonts w:asciiTheme="minorHAnsi" w:hAnsiTheme="minorHAnsi" w:cs="Calibri"/>
              </w:rPr>
              <w:t>gini: dal più grande al più piccolo e viceversa (oggetti dello stesso tipo fino a 5).</w:t>
            </w:r>
          </w:p>
        </w:tc>
      </w:tr>
      <w:tr w:rsidR="00253CFF" w:rsidRPr="00D35521" w14:paraId="79429A26" w14:textId="77777777" w:rsidTr="004836FC">
        <w:tc>
          <w:tcPr>
            <w:tcW w:w="2001" w:type="dxa"/>
            <w:vMerge/>
            <w:vAlign w:val="center"/>
          </w:tcPr>
          <w:p w14:paraId="39F8FD4A"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2019D933"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1AAE40C9"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Ordina grande, medio, piccolo e viceversa.</w:t>
            </w:r>
          </w:p>
        </w:tc>
        <w:tc>
          <w:tcPr>
            <w:tcW w:w="708" w:type="dxa"/>
            <w:vAlign w:val="center"/>
          </w:tcPr>
          <w:p w14:paraId="29F82EE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12BD2CC" w14:textId="77777777" w:rsidR="00253CFF" w:rsidRPr="00D35521" w:rsidRDefault="00253CFF" w:rsidP="004836FC">
            <w:pPr>
              <w:spacing w:after="0" w:line="240" w:lineRule="auto"/>
              <w:rPr>
                <w:rFonts w:asciiTheme="minorHAnsi" w:hAnsiTheme="minorHAnsi" w:cs="Calibri"/>
              </w:rPr>
            </w:pPr>
          </w:p>
        </w:tc>
      </w:tr>
      <w:tr w:rsidR="00253CFF" w:rsidRPr="00D35521" w14:paraId="66866ED2" w14:textId="77777777" w:rsidTr="004836FC">
        <w:trPr>
          <w:trHeight w:val="981"/>
        </w:trPr>
        <w:tc>
          <w:tcPr>
            <w:tcW w:w="2001" w:type="dxa"/>
            <w:vMerge/>
            <w:vAlign w:val="center"/>
          </w:tcPr>
          <w:p w14:paraId="0B208CEF"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7ACB5A4D"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p>
        </w:tc>
        <w:tc>
          <w:tcPr>
            <w:tcW w:w="2856" w:type="dxa"/>
            <w:vAlign w:val="center"/>
          </w:tcPr>
          <w:p w14:paraId="665445FD"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Indica il primo della fila, l’ultimo e l’elemento che sta in mezzo</w:t>
            </w:r>
          </w:p>
        </w:tc>
        <w:tc>
          <w:tcPr>
            <w:tcW w:w="708" w:type="dxa"/>
            <w:vAlign w:val="center"/>
          </w:tcPr>
          <w:p w14:paraId="4A0DEB3A"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305F4A1" w14:textId="77777777" w:rsidR="00253CFF" w:rsidRPr="00D35521" w:rsidRDefault="00253CFF" w:rsidP="004836FC">
            <w:pPr>
              <w:spacing w:after="0" w:line="240" w:lineRule="auto"/>
              <w:rPr>
                <w:rFonts w:asciiTheme="minorHAnsi" w:hAnsiTheme="minorHAnsi" w:cs="Calibri"/>
              </w:rPr>
            </w:pPr>
          </w:p>
        </w:tc>
      </w:tr>
      <w:tr w:rsidR="00253CFF" w:rsidRPr="00D35521" w14:paraId="6FDCDC85" w14:textId="77777777" w:rsidTr="004836FC">
        <w:trPr>
          <w:trHeight w:val="569"/>
        </w:trPr>
        <w:tc>
          <w:tcPr>
            <w:tcW w:w="2001" w:type="dxa"/>
            <w:vMerge/>
            <w:vAlign w:val="center"/>
          </w:tcPr>
          <w:p w14:paraId="4E56602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62B4A225" w14:textId="77777777" w:rsidR="00253CFF" w:rsidRPr="00D35521" w:rsidRDefault="00253CFF" w:rsidP="004836FC">
            <w:pPr>
              <w:spacing w:after="0" w:line="240" w:lineRule="auto"/>
              <w:rPr>
                <w:rFonts w:asciiTheme="minorHAnsi" w:hAnsiTheme="minorHAnsi" w:cs="Calibri"/>
                <w:noProof/>
                <w:kern w:val="28"/>
              </w:rPr>
            </w:pPr>
            <w:r w:rsidRPr="00D35521">
              <w:rPr>
                <w:rFonts w:asciiTheme="minorHAnsi" w:hAnsiTheme="minorHAnsi" w:cs="Calibri"/>
                <w:noProof/>
                <w:kern w:val="28"/>
              </w:rPr>
              <w:t>Conteggio</w:t>
            </w:r>
          </w:p>
        </w:tc>
        <w:tc>
          <w:tcPr>
            <w:tcW w:w="2856" w:type="dxa"/>
            <w:vAlign w:val="center"/>
          </w:tcPr>
          <w:p w14:paraId="46BD52B0"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Numera in avanti fino al 20</w:t>
            </w:r>
          </w:p>
        </w:tc>
        <w:tc>
          <w:tcPr>
            <w:tcW w:w="708" w:type="dxa"/>
            <w:vAlign w:val="center"/>
          </w:tcPr>
          <w:p w14:paraId="6819FD5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48188616"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Utilizzo di attività di routine per giochi di potenziamento sulla numerazione (e. quanti siamo oggi; quanti maschi/femmine; quanti assenti…)</w:t>
            </w:r>
          </w:p>
        </w:tc>
      </w:tr>
      <w:tr w:rsidR="00253CFF" w:rsidRPr="00D35521" w14:paraId="20D288B4" w14:textId="77777777" w:rsidTr="004836FC">
        <w:tc>
          <w:tcPr>
            <w:tcW w:w="2001" w:type="dxa"/>
            <w:vMerge/>
            <w:vAlign w:val="center"/>
          </w:tcPr>
          <w:p w14:paraId="0704D50E"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5F6E1B94" w14:textId="77777777" w:rsidR="00253CFF" w:rsidRPr="00D35521" w:rsidRDefault="00253CFF" w:rsidP="004836FC">
            <w:pPr>
              <w:spacing w:after="0" w:line="240" w:lineRule="auto"/>
              <w:rPr>
                <w:rFonts w:asciiTheme="minorHAnsi" w:hAnsiTheme="minorHAnsi" w:cs="Calibri"/>
                <w:noProof/>
                <w:kern w:val="28"/>
              </w:rPr>
            </w:pPr>
          </w:p>
        </w:tc>
        <w:tc>
          <w:tcPr>
            <w:tcW w:w="2856" w:type="dxa"/>
            <w:vAlign w:val="center"/>
          </w:tcPr>
          <w:p w14:paraId="1E24DE06"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Numera all’indietro da </w:t>
            </w:r>
            <w:smartTag w:uri="urn:schemas-microsoft-com:office:smarttags" w:element="metricconverter">
              <w:smartTagPr>
                <w:attr w:name="ProductID" w:val="10 a"/>
              </w:smartTagPr>
              <w:r w:rsidRPr="00D35521">
                <w:rPr>
                  <w:rFonts w:asciiTheme="minorHAnsi" w:hAnsiTheme="minorHAnsi" w:cs="Calibri"/>
                  <w:noProof/>
                  <w:kern w:val="28"/>
                </w:rPr>
                <w:t>10 a</w:t>
              </w:r>
            </w:smartTag>
            <w:r w:rsidRPr="00D35521">
              <w:rPr>
                <w:rFonts w:asciiTheme="minorHAnsi" w:hAnsiTheme="minorHAnsi" w:cs="Calibri"/>
                <w:noProof/>
                <w:kern w:val="28"/>
              </w:rPr>
              <w:t xml:space="preserve"> 1</w:t>
            </w:r>
          </w:p>
        </w:tc>
        <w:tc>
          <w:tcPr>
            <w:tcW w:w="708" w:type="dxa"/>
            <w:vAlign w:val="center"/>
          </w:tcPr>
          <w:p w14:paraId="07665D2E"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D116EBF" w14:textId="77777777" w:rsidR="00253CFF" w:rsidRPr="00D35521" w:rsidRDefault="00253CFF" w:rsidP="004836FC">
            <w:pPr>
              <w:spacing w:after="0" w:line="240" w:lineRule="auto"/>
              <w:rPr>
                <w:rFonts w:asciiTheme="minorHAnsi" w:hAnsiTheme="minorHAnsi" w:cs="Calibri"/>
              </w:rPr>
            </w:pPr>
          </w:p>
        </w:tc>
      </w:tr>
      <w:tr w:rsidR="00253CFF" w:rsidRPr="00D35521" w14:paraId="1BD67C56" w14:textId="77777777" w:rsidTr="004836FC">
        <w:tc>
          <w:tcPr>
            <w:tcW w:w="2001" w:type="dxa"/>
            <w:tcBorders>
              <w:bottom w:val="single" w:sz="4" w:space="0" w:color="auto"/>
            </w:tcBorders>
            <w:vAlign w:val="center"/>
          </w:tcPr>
          <w:p w14:paraId="47D329D9"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DELL’INTELLIGENZA NUMERICA</w:t>
            </w:r>
          </w:p>
        </w:tc>
        <w:tc>
          <w:tcPr>
            <w:tcW w:w="2076" w:type="dxa"/>
            <w:vAlign w:val="center"/>
          </w:tcPr>
          <w:p w14:paraId="0AF9361D"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159DA691"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Conta gli oggetti e risponde alla domanda “quanti sono”?</w:t>
            </w:r>
          </w:p>
        </w:tc>
        <w:tc>
          <w:tcPr>
            <w:tcW w:w="708" w:type="dxa"/>
            <w:vAlign w:val="center"/>
          </w:tcPr>
          <w:p w14:paraId="5C0BCCB6"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4BB93942" w14:textId="77777777" w:rsidR="00253CFF" w:rsidRPr="00D35521" w:rsidRDefault="00253CFF" w:rsidP="004836FC">
            <w:pPr>
              <w:spacing w:after="0" w:line="240" w:lineRule="auto"/>
              <w:rPr>
                <w:rFonts w:asciiTheme="minorHAnsi" w:hAnsiTheme="minorHAnsi" w:cs="Calibri"/>
              </w:rPr>
            </w:pPr>
          </w:p>
        </w:tc>
      </w:tr>
      <w:tr w:rsidR="00253CFF" w:rsidRPr="00D35521" w14:paraId="17155392" w14:textId="77777777" w:rsidTr="004836FC">
        <w:tc>
          <w:tcPr>
            <w:tcW w:w="2001" w:type="dxa"/>
            <w:vMerge w:val="restart"/>
          </w:tcPr>
          <w:p w14:paraId="0E6C9D2D" w14:textId="77777777" w:rsidR="00253CFF" w:rsidRDefault="00253CFF" w:rsidP="004836FC">
            <w:pPr>
              <w:overflowPunct w:val="0"/>
              <w:adjustRightInd w:val="0"/>
              <w:spacing w:after="0" w:line="240" w:lineRule="auto"/>
              <w:rPr>
                <w:rFonts w:asciiTheme="minorHAnsi" w:hAnsiTheme="minorHAnsi" w:cs="Calibri"/>
                <w:b/>
                <w:noProof/>
                <w:kern w:val="28"/>
              </w:rPr>
            </w:pPr>
          </w:p>
          <w:p w14:paraId="77D68815" w14:textId="77777777" w:rsidR="00253CFF" w:rsidRDefault="00253CFF" w:rsidP="004836FC">
            <w:pPr>
              <w:overflowPunct w:val="0"/>
              <w:adjustRightInd w:val="0"/>
              <w:spacing w:after="0" w:line="240" w:lineRule="auto"/>
              <w:rPr>
                <w:rFonts w:asciiTheme="minorHAnsi" w:hAnsiTheme="minorHAnsi" w:cs="Calibri"/>
                <w:b/>
                <w:noProof/>
                <w:kern w:val="28"/>
              </w:rPr>
            </w:pPr>
          </w:p>
          <w:p w14:paraId="7C2F8B6E" w14:textId="77777777" w:rsidR="00253CFF" w:rsidRDefault="00253CFF" w:rsidP="004836FC">
            <w:pPr>
              <w:overflowPunct w:val="0"/>
              <w:adjustRightInd w:val="0"/>
              <w:spacing w:after="0" w:line="240" w:lineRule="auto"/>
              <w:rPr>
                <w:rFonts w:asciiTheme="minorHAnsi" w:hAnsiTheme="minorHAnsi" w:cs="Calibri"/>
                <w:b/>
                <w:noProof/>
                <w:kern w:val="28"/>
              </w:rPr>
            </w:pPr>
          </w:p>
          <w:p w14:paraId="4704FA44" w14:textId="77777777" w:rsidR="00253CFF" w:rsidRDefault="00253CFF" w:rsidP="004836FC">
            <w:pPr>
              <w:overflowPunct w:val="0"/>
              <w:adjustRightInd w:val="0"/>
              <w:spacing w:after="0" w:line="240" w:lineRule="auto"/>
              <w:rPr>
                <w:rFonts w:asciiTheme="minorHAnsi" w:hAnsiTheme="minorHAnsi" w:cs="Calibri"/>
                <w:b/>
                <w:noProof/>
                <w:kern w:val="28"/>
              </w:rPr>
            </w:pPr>
          </w:p>
          <w:p w14:paraId="2501CD8F" w14:textId="77777777" w:rsidR="00253CFF" w:rsidRDefault="00253CFF" w:rsidP="004836FC">
            <w:pPr>
              <w:overflowPunct w:val="0"/>
              <w:adjustRightInd w:val="0"/>
              <w:spacing w:after="0" w:line="240" w:lineRule="auto"/>
              <w:rPr>
                <w:rFonts w:asciiTheme="minorHAnsi" w:hAnsiTheme="minorHAnsi" w:cs="Calibri"/>
                <w:b/>
                <w:noProof/>
                <w:kern w:val="28"/>
              </w:rPr>
            </w:pPr>
          </w:p>
          <w:p w14:paraId="5137AC08" w14:textId="77777777" w:rsidR="00253CFF" w:rsidRDefault="00253CFF" w:rsidP="004836FC">
            <w:pPr>
              <w:overflowPunct w:val="0"/>
              <w:adjustRightInd w:val="0"/>
              <w:spacing w:after="0" w:line="240" w:lineRule="auto"/>
              <w:rPr>
                <w:rFonts w:asciiTheme="minorHAnsi" w:hAnsiTheme="minorHAnsi" w:cs="Calibri"/>
                <w:b/>
                <w:noProof/>
                <w:kern w:val="28"/>
              </w:rPr>
            </w:pPr>
          </w:p>
          <w:p w14:paraId="5FCF9AE0" w14:textId="77777777" w:rsidR="00253CFF" w:rsidRDefault="00253CFF" w:rsidP="004836FC">
            <w:pPr>
              <w:overflowPunct w:val="0"/>
              <w:adjustRightInd w:val="0"/>
              <w:spacing w:after="0" w:line="240" w:lineRule="auto"/>
              <w:rPr>
                <w:rFonts w:asciiTheme="minorHAnsi" w:hAnsiTheme="minorHAnsi" w:cs="Calibri"/>
                <w:b/>
                <w:noProof/>
                <w:kern w:val="28"/>
              </w:rPr>
            </w:pPr>
          </w:p>
          <w:p w14:paraId="3A7579C3" w14:textId="77777777" w:rsidR="00253CFF" w:rsidRDefault="00253CFF" w:rsidP="004836FC">
            <w:pPr>
              <w:overflowPunct w:val="0"/>
              <w:adjustRightInd w:val="0"/>
              <w:spacing w:after="0" w:line="240" w:lineRule="auto"/>
              <w:rPr>
                <w:rFonts w:asciiTheme="minorHAnsi" w:hAnsiTheme="minorHAnsi" w:cs="Calibri"/>
                <w:b/>
                <w:noProof/>
                <w:kern w:val="28"/>
              </w:rPr>
            </w:pPr>
          </w:p>
          <w:p w14:paraId="47CD0761" w14:textId="77777777" w:rsidR="00253CFF" w:rsidRDefault="00253CFF" w:rsidP="004836FC">
            <w:pPr>
              <w:overflowPunct w:val="0"/>
              <w:adjustRightInd w:val="0"/>
              <w:spacing w:after="0" w:line="240" w:lineRule="auto"/>
              <w:rPr>
                <w:rFonts w:asciiTheme="minorHAnsi" w:hAnsiTheme="minorHAnsi" w:cs="Calibri"/>
                <w:b/>
                <w:noProof/>
                <w:kern w:val="28"/>
              </w:rPr>
            </w:pPr>
          </w:p>
          <w:p w14:paraId="1FA0F067"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ATTENTIVO MNESTICA</w:t>
            </w:r>
          </w:p>
        </w:tc>
        <w:tc>
          <w:tcPr>
            <w:tcW w:w="2076" w:type="dxa"/>
            <w:vMerge w:val="restart"/>
            <w:vAlign w:val="center"/>
          </w:tcPr>
          <w:p w14:paraId="7C3362ED"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Capacità di attenzione e autoregolazione</w:t>
            </w:r>
          </w:p>
        </w:tc>
        <w:tc>
          <w:tcPr>
            <w:tcW w:w="2856" w:type="dxa"/>
            <w:vAlign w:val="center"/>
          </w:tcPr>
          <w:p w14:paraId="5A671130"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 star seduto al proprio posto quando l’attività lo richiede</w:t>
            </w:r>
          </w:p>
        </w:tc>
        <w:tc>
          <w:tcPr>
            <w:tcW w:w="708" w:type="dxa"/>
            <w:vAlign w:val="center"/>
          </w:tcPr>
          <w:p w14:paraId="3F0B3847"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2C7ACD77"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Creazione di un ambiente favorevole all’esecuzione dell’attività:</w:t>
            </w:r>
          </w:p>
          <w:p w14:paraId="7E29279E"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evitare la presenza di materiali non necessari all’esecuzione del compito;</w:t>
            </w:r>
          </w:p>
          <w:p w14:paraId="0BE1CCFE"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programmare attività brevi e con gratificazione immediata;</w:t>
            </w:r>
          </w:p>
          <w:p w14:paraId="7081D1A9"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aumentare progressiva-mente la durata dell’attività;</w:t>
            </w:r>
          </w:p>
          <w:p w14:paraId="3F5532BC"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fornire modelli di comportamento attesi;</w:t>
            </w:r>
          </w:p>
          <w:p w14:paraId="42883754"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lavorare in coppia</w:t>
            </w:r>
          </w:p>
          <w:p w14:paraId="7EBF73F8"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lavorare in gruppi di tre;</w:t>
            </w:r>
          </w:p>
          <w:p w14:paraId="11D0E4DC"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predisporre sedie e materiali prima dell’inizio dell’attività per evitare i tempi morti;</w:t>
            </w:r>
          </w:p>
          <w:p w14:paraId="15E897D4" w14:textId="77777777" w:rsidR="00253CFF" w:rsidRPr="00D35521" w:rsidRDefault="00253CFF" w:rsidP="00253CFF">
            <w:pPr>
              <w:numPr>
                <w:ilvl w:val="0"/>
                <w:numId w:val="2"/>
              </w:numPr>
              <w:spacing w:after="0" w:line="240" w:lineRule="auto"/>
              <w:ind w:left="147" w:hanging="147"/>
              <w:rPr>
                <w:rFonts w:asciiTheme="minorHAnsi" w:hAnsiTheme="minorHAnsi" w:cs="Calibri"/>
              </w:rPr>
            </w:pPr>
            <w:r w:rsidRPr="00D35521">
              <w:rPr>
                <w:rFonts w:asciiTheme="minorHAnsi" w:hAnsiTheme="minorHAnsi" w:cs="Calibri"/>
              </w:rPr>
              <w:t>avviare l’attività utilizzando una filastrocca o un canto di inizio</w:t>
            </w:r>
          </w:p>
        </w:tc>
      </w:tr>
      <w:tr w:rsidR="00253CFF" w:rsidRPr="00D35521" w14:paraId="04494FB5" w14:textId="77777777" w:rsidTr="004836FC">
        <w:tc>
          <w:tcPr>
            <w:tcW w:w="2001" w:type="dxa"/>
            <w:vMerge/>
            <w:vAlign w:val="center"/>
          </w:tcPr>
          <w:p w14:paraId="2833BA51"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637F8AB1"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vAlign w:val="center"/>
          </w:tcPr>
          <w:p w14:paraId="2EF89D44"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Rispetta i tempi di esecuzione delle varie attività </w:t>
            </w:r>
          </w:p>
        </w:tc>
        <w:tc>
          <w:tcPr>
            <w:tcW w:w="708" w:type="dxa"/>
            <w:vAlign w:val="center"/>
          </w:tcPr>
          <w:p w14:paraId="12B601F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B750B8F" w14:textId="77777777" w:rsidR="00253CFF" w:rsidRPr="00D35521" w:rsidRDefault="00253CFF" w:rsidP="004836FC">
            <w:pPr>
              <w:spacing w:after="0" w:line="240" w:lineRule="auto"/>
              <w:rPr>
                <w:rFonts w:asciiTheme="minorHAnsi" w:hAnsiTheme="minorHAnsi" w:cs="Calibri"/>
              </w:rPr>
            </w:pPr>
          </w:p>
        </w:tc>
      </w:tr>
      <w:tr w:rsidR="00253CFF" w:rsidRPr="00D35521" w14:paraId="26E2EA2B" w14:textId="77777777" w:rsidTr="004836FC">
        <w:tc>
          <w:tcPr>
            <w:tcW w:w="2001" w:type="dxa"/>
            <w:vMerge/>
            <w:vAlign w:val="center"/>
          </w:tcPr>
          <w:p w14:paraId="0B8395D1"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52173C34"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noProof/>
                <w:kern w:val="28"/>
              </w:rPr>
            </w:pPr>
          </w:p>
        </w:tc>
        <w:tc>
          <w:tcPr>
            <w:tcW w:w="2856" w:type="dxa"/>
            <w:vAlign w:val="center"/>
          </w:tcPr>
          <w:p w14:paraId="606D8974"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Porta a termine un’attività prima di intraprenderne un’altra</w:t>
            </w:r>
          </w:p>
        </w:tc>
        <w:tc>
          <w:tcPr>
            <w:tcW w:w="708" w:type="dxa"/>
            <w:vAlign w:val="center"/>
          </w:tcPr>
          <w:p w14:paraId="653F1CED"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41459E9E" w14:textId="77777777" w:rsidR="00253CFF" w:rsidRPr="00D35521" w:rsidRDefault="00253CFF" w:rsidP="004836FC">
            <w:pPr>
              <w:spacing w:after="0" w:line="240" w:lineRule="auto"/>
              <w:rPr>
                <w:rFonts w:asciiTheme="minorHAnsi" w:hAnsiTheme="minorHAnsi" w:cs="Calibri"/>
              </w:rPr>
            </w:pPr>
          </w:p>
        </w:tc>
      </w:tr>
      <w:tr w:rsidR="00253CFF" w:rsidRPr="00D35521" w14:paraId="6D6266C2" w14:textId="77777777" w:rsidTr="004836FC">
        <w:tc>
          <w:tcPr>
            <w:tcW w:w="2001" w:type="dxa"/>
            <w:vMerge/>
            <w:vAlign w:val="center"/>
          </w:tcPr>
          <w:p w14:paraId="6A3E3422"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6F62E540"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vAlign w:val="center"/>
          </w:tcPr>
          <w:p w14:paraId="4001AD7A"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Accetta e prova le attività proposte</w:t>
            </w:r>
          </w:p>
        </w:tc>
        <w:tc>
          <w:tcPr>
            <w:tcW w:w="708" w:type="dxa"/>
            <w:vAlign w:val="center"/>
          </w:tcPr>
          <w:p w14:paraId="1B690A7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27C28B30" w14:textId="77777777" w:rsidR="00253CFF" w:rsidRPr="00D35521" w:rsidRDefault="00253CFF" w:rsidP="004836FC">
            <w:pPr>
              <w:spacing w:after="0" w:line="240" w:lineRule="auto"/>
              <w:rPr>
                <w:rFonts w:asciiTheme="minorHAnsi" w:hAnsiTheme="minorHAnsi" w:cs="Calibri"/>
              </w:rPr>
            </w:pPr>
          </w:p>
        </w:tc>
      </w:tr>
      <w:tr w:rsidR="00253CFF" w:rsidRPr="00D35521" w14:paraId="748FC02B" w14:textId="77777777" w:rsidTr="004836FC">
        <w:tc>
          <w:tcPr>
            <w:tcW w:w="2001" w:type="dxa"/>
            <w:vMerge/>
            <w:tcBorders>
              <w:bottom w:val="nil"/>
            </w:tcBorders>
            <w:vAlign w:val="center"/>
          </w:tcPr>
          <w:p w14:paraId="730D14C3"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57E27972"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Pr>
          <w:p w14:paraId="2659E6F4"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Presta piena attenzione quando si racconta una storia che dura più di 5 min</w:t>
            </w:r>
          </w:p>
        </w:tc>
        <w:tc>
          <w:tcPr>
            <w:tcW w:w="708" w:type="dxa"/>
            <w:vAlign w:val="center"/>
          </w:tcPr>
          <w:p w14:paraId="61FDDEA1"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352A4F9" w14:textId="77777777" w:rsidR="00253CFF" w:rsidRPr="00D35521" w:rsidRDefault="00253CFF" w:rsidP="004836FC">
            <w:pPr>
              <w:spacing w:after="0" w:line="240" w:lineRule="auto"/>
              <w:rPr>
                <w:rFonts w:asciiTheme="minorHAnsi" w:hAnsiTheme="minorHAnsi" w:cs="Calibri"/>
              </w:rPr>
            </w:pPr>
          </w:p>
        </w:tc>
      </w:tr>
      <w:tr w:rsidR="00253CFF" w:rsidRPr="00D35521" w14:paraId="346263A0" w14:textId="77777777" w:rsidTr="004836FC">
        <w:trPr>
          <w:trHeight w:val="1346"/>
        </w:trPr>
        <w:tc>
          <w:tcPr>
            <w:tcW w:w="2001" w:type="dxa"/>
            <w:tcBorders>
              <w:top w:val="nil"/>
              <w:bottom w:val="single" w:sz="4" w:space="0" w:color="auto"/>
            </w:tcBorders>
            <w:vAlign w:val="center"/>
          </w:tcPr>
          <w:p w14:paraId="49CC180C"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35C369E3"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r w:rsidRPr="00D35521">
              <w:rPr>
                <w:rFonts w:asciiTheme="minorHAnsi" w:hAnsiTheme="minorHAnsi" w:cs="Calibri"/>
                <w:noProof/>
                <w:kern w:val="28"/>
              </w:rPr>
              <w:t>Memoria a breve termine:</w:t>
            </w:r>
            <w:r>
              <w:rPr>
                <w:rFonts w:asciiTheme="minorHAnsi" w:hAnsiTheme="minorHAnsi" w:cs="Calibri"/>
                <w:noProof/>
                <w:kern w:val="28"/>
              </w:rPr>
              <w:t xml:space="preserve"> </w:t>
            </w:r>
            <w:r w:rsidRPr="00D35521">
              <w:rPr>
                <w:rFonts w:asciiTheme="minorHAnsi" w:hAnsiTheme="minorHAnsi" w:cs="Calibri"/>
                <w:noProof/>
                <w:kern w:val="28"/>
              </w:rPr>
              <w:t>visiva</w:t>
            </w:r>
          </w:p>
        </w:tc>
        <w:tc>
          <w:tcPr>
            <w:tcW w:w="2856" w:type="dxa"/>
            <w:vAlign w:val="center"/>
          </w:tcPr>
          <w:p w14:paraId="24C20807"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Dopo aver osservato immagini denomina quella che viene tolta</w:t>
            </w:r>
          </w:p>
        </w:tc>
        <w:tc>
          <w:tcPr>
            <w:tcW w:w="708" w:type="dxa"/>
            <w:vAlign w:val="center"/>
          </w:tcPr>
          <w:p w14:paraId="42BAB0DC"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0F1FCA3B"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Predisporre su un tavolo una serie di oggetti (10 circa), farli osservare al bambino prima di allontanarlo dalla sezione. Togliere un oggetto. Il bambino, una volta rientrato indovina qual è l’oggetto mancante.</w:t>
            </w:r>
          </w:p>
          <w:p w14:paraId="519DF8E6"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Proporre lo stesso gioco con le immagini.</w:t>
            </w:r>
          </w:p>
        </w:tc>
      </w:tr>
      <w:tr w:rsidR="00253CFF" w:rsidRPr="00D35521" w14:paraId="774C9736" w14:textId="77777777" w:rsidTr="004836FC">
        <w:tc>
          <w:tcPr>
            <w:tcW w:w="2001" w:type="dxa"/>
            <w:tcBorders>
              <w:top w:val="single" w:sz="4" w:space="0" w:color="auto"/>
              <w:bottom w:val="nil"/>
            </w:tcBorders>
            <w:vAlign w:val="center"/>
          </w:tcPr>
          <w:p w14:paraId="3D94C352"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0F160499"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noProof/>
                <w:kern w:val="28"/>
              </w:rPr>
            </w:pPr>
          </w:p>
        </w:tc>
        <w:tc>
          <w:tcPr>
            <w:tcW w:w="2856" w:type="dxa"/>
          </w:tcPr>
          <w:p w14:paraId="5ABB12F5"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Dopo aver osservato una serie di 6 immagini, le sa elencare senza più vederle</w:t>
            </w:r>
          </w:p>
        </w:tc>
        <w:tc>
          <w:tcPr>
            <w:tcW w:w="708" w:type="dxa"/>
            <w:vAlign w:val="center"/>
          </w:tcPr>
          <w:p w14:paraId="55D335BE"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22C193B7" w14:textId="77777777" w:rsidR="00253CFF" w:rsidRPr="00D35521" w:rsidRDefault="00253CFF" w:rsidP="004836FC">
            <w:pPr>
              <w:spacing w:after="0" w:line="240" w:lineRule="auto"/>
              <w:rPr>
                <w:rFonts w:asciiTheme="minorHAnsi" w:hAnsiTheme="minorHAnsi" w:cs="Calibri"/>
              </w:rPr>
            </w:pPr>
          </w:p>
        </w:tc>
      </w:tr>
      <w:tr w:rsidR="00253CFF" w:rsidRPr="00D35521" w14:paraId="55EBBC05" w14:textId="77777777" w:rsidTr="004836FC">
        <w:tc>
          <w:tcPr>
            <w:tcW w:w="2001" w:type="dxa"/>
            <w:tcBorders>
              <w:top w:val="nil"/>
              <w:bottom w:val="nil"/>
            </w:tcBorders>
            <w:vAlign w:val="center"/>
          </w:tcPr>
          <w:p w14:paraId="5051FA9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Pr>
                <w:rFonts w:asciiTheme="minorHAnsi" w:hAnsiTheme="minorHAnsi" w:cs="Calibri"/>
                <w:b/>
                <w:noProof/>
                <w:kern w:val="28"/>
              </w:rPr>
              <w:lastRenderedPageBreak/>
              <w:t>A</w:t>
            </w:r>
            <w:r w:rsidRPr="00D35521">
              <w:rPr>
                <w:rFonts w:asciiTheme="minorHAnsi" w:hAnsiTheme="minorHAnsi" w:cs="Calibri"/>
                <w:b/>
                <w:noProof/>
                <w:kern w:val="28"/>
              </w:rPr>
              <w:t>REA ATTENTIVO MNESTICA</w:t>
            </w:r>
          </w:p>
        </w:tc>
        <w:tc>
          <w:tcPr>
            <w:tcW w:w="2076" w:type="dxa"/>
            <w:vAlign w:val="center"/>
          </w:tcPr>
          <w:p w14:paraId="74082695"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r w:rsidRPr="00D35521">
              <w:rPr>
                <w:rFonts w:asciiTheme="minorHAnsi" w:hAnsiTheme="minorHAnsi" w:cs="Calibri"/>
              </w:rPr>
              <w:t>Memoria breve termine: uditiva</w:t>
            </w:r>
          </w:p>
        </w:tc>
        <w:tc>
          <w:tcPr>
            <w:tcW w:w="2856" w:type="dxa"/>
            <w:vAlign w:val="center"/>
          </w:tcPr>
          <w:p w14:paraId="77BD2241"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Impara brevi filastrocche e poesie a memoria</w:t>
            </w:r>
          </w:p>
        </w:tc>
        <w:tc>
          <w:tcPr>
            <w:tcW w:w="708" w:type="dxa"/>
            <w:vAlign w:val="center"/>
          </w:tcPr>
          <w:p w14:paraId="2DD808D5"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53D79889"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Proporre filastrocche e canzoncine sui numeri, con giochi di parole e rime.</w:t>
            </w:r>
          </w:p>
          <w:p w14:paraId="1103B2B6" w14:textId="77777777" w:rsidR="00253CFF" w:rsidRPr="00D35521" w:rsidRDefault="00253CFF" w:rsidP="004836FC">
            <w:pPr>
              <w:spacing w:before="80" w:after="0" w:line="240" w:lineRule="auto"/>
              <w:rPr>
                <w:rFonts w:asciiTheme="minorHAnsi" w:hAnsiTheme="minorHAnsi" w:cs="Calibri"/>
              </w:rPr>
            </w:pPr>
            <w:r w:rsidRPr="00D35521">
              <w:rPr>
                <w:rFonts w:asciiTheme="minorHAnsi" w:hAnsiTheme="minorHAnsi" w:cs="Calibri"/>
              </w:rPr>
              <w:t xml:space="preserve">Proporre il gioco del pappa-gallo chiedendo di ripetere inizialmente frasi semplici e rendendole via via più </w:t>
            </w:r>
            <w:proofErr w:type="spellStart"/>
            <w:r w:rsidRPr="00D35521">
              <w:rPr>
                <w:rFonts w:asciiTheme="minorHAnsi" w:hAnsiTheme="minorHAnsi" w:cs="Calibri"/>
              </w:rPr>
              <w:t>com-plesse</w:t>
            </w:r>
            <w:proofErr w:type="spellEnd"/>
            <w:r w:rsidRPr="00D35521">
              <w:rPr>
                <w:rFonts w:asciiTheme="minorHAnsi" w:hAnsiTheme="minorHAnsi" w:cs="Calibri"/>
              </w:rPr>
              <w:t xml:space="preserve"> (max frasi 7 parole)</w:t>
            </w:r>
          </w:p>
        </w:tc>
      </w:tr>
      <w:tr w:rsidR="00253CFF" w:rsidRPr="00D35521" w14:paraId="5F263471" w14:textId="77777777" w:rsidTr="004836FC">
        <w:tc>
          <w:tcPr>
            <w:tcW w:w="2001" w:type="dxa"/>
            <w:tcBorders>
              <w:top w:val="nil"/>
            </w:tcBorders>
            <w:vAlign w:val="center"/>
          </w:tcPr>
          <w:p w14:paraId="4F98E5BB"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Align w:val="center"/>
          </w:tcPr>
          <w:p w14:paraId="37B20F93" w14:textId="77777777" w:rsidR="00253CFF" w:rsidRPr="00D35521" w:rsidRDefault="00253CFF" w:rsidP="004836FC">
            <w:pPr>
              <w:spacing w:after="0" w:line="240" w:lineRule="auto"/>
              <w:rPr>
                <w:rFonts w:asciiTheme="minorHAnsi" w:hAnsiTheme="minorHAnsi" w:cs="Calibri"/>
              </w:rPr>
            </w:pPr>
          </w:p>
        </w:tc>
        <w:tc>
          <w:tcPr>
            <w:tcW w:w="2856" w:type="dxa"/>
            <w:vAlign w:val="center"/>
          </w:tcPr>
          <w:p w14:paraId="450C4FAC"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ripetere una frase appena ascoltata (es.: “la mamma prepara il latte al bambino prima di andare a scuola”)</w:t>
            </w:r>
          </w:p>
        </w:tc>
        <w:tc>
          <w:tcPr>
            <w:tcW w:w="708" w:type="dxa"/>
            <w:vAlign w:val="center"/>
          </w:tcPr>
          <w:p w14:paraId="04594817"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702F3C38" w14:textId="77777777" w:rsidR="00253CFF" w:rsidRPr="00D35521" w:rsidRDefault="00253CFF" w:rsidP="004836FC">
            <w:pPr>
              <w:spacing w:after="0" w:line="240" w:lineRule="auto"/>
              <w:rPr>
                <w:rFonts w:asciiTheme="minorHAnsi" w:hAnsiTheme="minorHAnsi" w:cs="Calibri"/>
              </w:rPr>
            </w:pPr>
          </w:p>
        </w:tc>
      </w:tr>
      <w:tr w:rsidR="00253CFF" w:rsidRPr="00D35521" w14:paraId="5D541CEA" w14:textId="77777777" w:rsidTr="004836FC">
        <w:tc>
          <w:tcPr>
            <w:tcW w:w="2001" w:type="dxa"/>
            <w:vMerge w:val="restart"/>
            <w:vAlign w:val="center"/>
          </w:tcPr>
          <w:p w14:paraId="57B6B5E1"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DELL’AUTONOMIA</w:t>
            </w:r>
          </w:p>
        </w:tc>
        <w:tc>
          <w:tcPr>
            <w:tcW w:w="2076" w:type="dxa"/>
            <w:vMerge w:val="restart"/>
            <w:vAlign w:val="center"/>
          </w:tcPr>
          <w:p w14:paraId="176C68FC"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Autonomia personale</w:t>
            </w:r>
          </w:p>
        </w:tc>
        <w:tc>
          <w:tcPr>
            <w:tcW w:w="2856" w:type="dxa"/>
            <w:vAlign w:val="center"/>
          </w:tcPr>
          <w:p w14:paraId="350442C5"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vestirsi da solo (mettere i calzini, mettere le scarpe, allacciare una cerniera, indossare la giacca, abbottonare) nei tempi adeguati</w:t>
            </w:r>
          </w:p>
        </w:tc>
        <w:tc>
          <w:tcPr>
            <w:tcW w:w="708" w:type="dxa"/>
            <w:vAlign w:val="center"/>
          </w:tcPr>
          <w:p w14:paraId="7F825462"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45EC251E"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Proporre materiali che si prestino a sperimentare</w:t>
            </w:r>
            <w:r>
              <w:rPr>
                <w:rFonts w:asciiTheme="minorHAnsi" w:hAnsiTheme="minorHAnsi" w:cs="Calibri"/>
              </w:rPr>
              <w:t xml:space="preserve"> </w:t>
            </w:r>
            <w:r w:rsidRPr="00D35521">
              <w:rPr>
                <w:rFonts w:asciiTheme="minorHAnsi" w:hAnsiTheme="minorHAnsi" w:cs="Calibri"/>
              </w:rPr>
              <w:t>quanto richiesto al punto 80.</w:t>
            </w:r>
          </w:p>
          <w:p w14:paraId="0F58D0EF"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Chiedere ai genitori o assegnare ai bambini una dote personale di materiali avendo cura di: mettere i tappi ai pennarelli; riporli al posto assegnato alla fine del lavoro</w:t>
            </w:r>
          </w:p>
        </w:tc>
      </w:tr>
      <w:tr w:rsidR="00253CFF" w:rsidRPr="00D35521" w14:paraId="4BDAE587" w14:textId="77777777" w:rsidTr="004836FC">
        <w:tc>
          <w:tcPr>
            <w:tcW w:w="2001" w:type="dxa"/>
            <w:vMerge/>
            <w:vAlign w:val="center"/>
          </w:tcPr>
          <w:p w14:paraId="7EE630C5"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5FE9E7C1"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rPr>
            </w:pPr>
          </w:p>
        </w:tc>
        <w:tc>
          <w:tcPr>
            <w:tcW w:w="2856" w:type="dxa"/>
          </w:tcPr>
          <w:p w14:paraId="2B6CD06C"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Si prende cura delle proprie cose</w:t>
            </w:r>
          </w:p>
        </w:tc>
        <w:tc>
          <w:tcPr>
            <w:tcW w:w="708" w:type="dxa"/>
            <w:vAlign w:val="center"/>
          </w:tcPr>
          <w:p w14:paraId="08849C0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62615A87" w14:textId="77777777" w:rsidR="00253CFF" w:rsidRPr="00D35521" w:rsidRDefault="00253CFF" w:rsidP="004836FC">
            <w:pPr>
              <w:spacing w:after="0" w:line="240" w:lineRule="auto"/>
              <w:rPr>
                <w:rFonts w:asciiTheme="minorHAnsi" w:hAnsiTheme="minorHAnsi" w:cs="Calibri"/>
              </w:rPr>
            </w:pPr>
          </w:p>
        </w:tc>
      </w:tr>
      <w:tr w:rsidR="00253CFF" w:rsidRPr="00D35521" w14:paraId="254D81A5" w14:textId="77777777" w:rsidTr="004836FC">
        <w:trPr>
          <w:trHeight w:val="1213"/>
        </w:trPr>
        <w:tc>
          <w:tcPr>
            <w:tcW w:w="2001" w:type="dxa"/>
            <w:vMerge/>
            <w:vAlign w:val="center"/>
          </w:tcPr>
          <w:p w14:paraId="27A448E2"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restart"/>
            <w:vAlign w:val="center"/>
          </w:tcPr>
          <w:p w14:paraId="648CBB99"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Autonomia di lavoro</w:t>
            </w:r>
          </w:p>
        </w:tc>
        <w:tc>
          <w:tcPr>
            <w:tcW w:w="2856" w:type="dxa"/>
            <w:vAlign w:val="center"/>
          </w:tcPr>
          <w:p w14:paraId="0605D0F3"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Riesce a procurarsi i materiali necessari per lo svolgimento di un’attività/gioco</w:t>
            </w:r>
          </w:p>
        </w:tc>
        <w:tc>
          <w:tcPr>
            <w:tcW w:w="708" w:type="dxa"/>
            <w:vAlign w:val="center"/>
          </w:tcPr>
          <w:p w14:paraId="282DB120"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7BF0F0F6"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Offrire a ogni bambino il tempo necessario per organizzarsi nel lavoro affiancandogli, se necessario, un compagno senza però sostituirsi a lui.</w:t>
            </w:r>
          </w:p>
          <w:p w14:paraId="6559137D"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Abituare progressivamente i bambini al riordino e alla cura dei materiali: gioco di ogni cosa al suo posto.</w:t>
            </w:r>
          </w:p>
        </w:tc>
      </w:tr>
      <w:tr w:rsidR="00253CFF" w:rsidRPr="00D35521" w14:paraId="7071157C" w14:textId="77777777" w:rsidTr="004836FC">
        <w:trPr>
          <w:trHeight w:val="1020"/>
        </w:trPr>
        <w:tc>
          <w:tcPr>
            <w:tcW w:w="2001" w:type="dxa"/>
          </w:tcPr>
          <w:p w14:paraId="29736B9D"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tcPr>
          <w:p w14:paraId="4BF42340" w14:textId="77777777" w:rsidR="00253CFF" w:rsidRPr="00D35521" w:rsidRDefault="00253CFF" w:rsidP="004836FC">
            <w:pPr>
              <w:spacing w:after="0" w:line="240" w:lineRule="auto"/>
              <w:rPr>
                <w:rFonts w:asciiTheme="minorHAnsi" w:hAnsiTheme="minorHAnsi" w:cs="Calibri"/>
              </w:rPr>
            </w:pPr>
          </w:p>
        </w:tc>
        <w:tc>
          <w:tcPr>
            <w:tcW w:w="2856" w:type="dxa"/>
          </w:tcPr>
          <w:p w14:paraId="6FF93772"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 xml:space="preserve">Sa prendere iniziative </w:t>
            </w:r>
          </w:p>
        </w:tc>
        <w:tc>
          <w:tcPr>
            <w:tcW w:w="708" w:type="dxa"/>
          </w:tcPr>
          <w:p w14:paraId="46D1118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tcPr>
          <w:p w14:paraId="5D99CD98" w14:textId="77777777" w:rsidR="00253CFF" w:rsidRPr="00D35521" w:rsidRDefault="00253CFF" w:rsidP="004836FC">
            <w:pPr>
              <w:spacing w:after="0" w:line="240" w:lineRule="auto"/>
              <w:rPr>
                <w:rFonts w:asciiTheme="minorHAnsi" w:hAnsiTheme="minorHAnsi" w:cs="Calibri"/>
              </w:rPr>
            </w:pPr>
          </w:p>
        </w:tc>
      </w:tr>
      <w:tr w:rsidR="00253CFF" w:rsidRPr="00D35521" w14:paraId="4E71BFF9" w14:textId="77777777" w:rsidTr="004836FC">
        <w:trPr>
          <w:trHeight w:val="510"/>
        </w:trPr>
        <w:tc>
          <w:tcPr>
            <w:tcW w:w="2001" w:type="dxa"/>
            <w:vMerge w:val="restart"/>
            <w:vAlign w:val="center"/>
          </w:tcPr>
          <w:p w14:paraId="3D522B03"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r w:rsidRPr="00D35521">
              <w:rPr>
                <w:rFonts w:asciiTheme="minorHAnsi" w:hAnsiTheme="minorHAnsi" w:cs="Calibri"/>
                <w:b/>
                <w:noProof/>
                <w:kern w:val="28"/>
              </w:rPr>
              <w:t>AREA RELAZIONALE</w:t>
            </w:r>
          </w:p>
        </w:tc>
        <w:tc>
          <w:tcPr>
            <w:tcW w:w="2076" w:type="dxa"/>
            <w:vMerge w:val="restart"/>
            <w:vAlign w:val="center"/>
          </w:tcPr>
          <w:p w14:paraId="1448DA66"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r w:rsidRPr="00D35521">
              <w:rPr>
                <w:rFonts w:asciiTheme="minorHAnsi" w:hAnsiTheme="minorHAnsi" w:cs="Calibri"/>
              </w:rPr>
              <w:t>Gioco</w:t>
            </w:r>
          </w:p>
        </w:tc>
        <w:tc>
          <w:tcPr>
            <w:tcW w:w="2856" w:type="dxa"/>
            <w:vAlign w:val="center"/>
          </w:tcPr>
          <w:p w14:paraId="49EF3965"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Sa giocare da solo</w:t>
            </w:r>
          </w:p>
        </w:tc>
        <w:tc>
          <w:tcPr>
            <w:tcW w:w="708" w:type="dxa"/>
            <w:vAlign w:val="center"/>
          </w:tcPr>
          <w:p w14:paraId="7979B65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restart"/>
            <w:vAlign w:val="center"/>
          </w:tcPr>
          <w:p w14:paraId="4D5477CD" w14:textId="77777777" w:rsidR="00253CFF" w:rsidRPr="00D35521" w:rsidRDefault="00253CFF" w:rsidP="004836FC">
            <w:pPr>
              <w:spacing w:after="0" w:line="240" w:lineRule="auto"/>
              <w:rPr>
                <w:rFonts w:asciiTheme="minorHAnsi" w:hAnsiTheme="minorHAnsi" w:cs="Calibri"/>
              </w:rPr>
            </w:pPr>
            <w:r w:rsidRPr="00D35521">
              <w:rPr>
                <w:rFonts w:asciiTheme="minorHAnsi" w:hAnsiTheme="minorHAnsi" w:cs="Calibri"/>
              </w:rPr>
              <w:t>Predisporre i materiali in sezione favorendo la creazione di angoli che propongono materiali che stimolano l’uso delle diverse intelligenze (libri, attività manuali, disegno, montaggio e smontaggio…)</w:t>
            </w:r>
          </w:p>
          <w:p w14:paraId="3C84D1CF" w14:textId="77777777" w:rsidR="00253CFF" w:rsidRPr="00D35521" w:rsidRDefault="00253CFF" w:rsidP="004836FC">
            <w:pPr>
              <w:spacing w:before="120" w:after="0" w:line="240" w:lineRule="auto"/>
              <w:rPr>
                <w:rFonts w:asciiTheme="minorHAnsi" w:hAnsiTheme="minorHAnsi" w:cs="Calibri"/>
              </w:rPr>
            </w:pPr>
            <w:r w:rsidRPr="00D35521">
              <w:rPr>
                <w:rFonts w:asciiTheme="minorHAnsi" w:hAnsiTheme="minorHAnsi" w:cs="Calibri"/>
              </w:rPr>
              <w:t>Dare spazio al gioco libero.</w:t>
            </w:r>
          </w:p>
        </w:tc>
      </w:tr>
      <w:tr w:rsidR="00253CFF" w:rsidRPr="00D35521" w14:paraId="5BDD3C5A" w14:textId="77777777" w:rsidTr="004836FC">
        <w:trPr>
          <w:trHeight w:val="680"/>
        </w:trPr>
        <w:tc>
          <w:tcPr>
            <w:tcW w:w="2001" w:type="dxa"/>
            <w:vMerge/>
            <w:vAlign w:val="center"/>
          </w:tcPr>
          <w:p w14:paraId="7CDEA21F"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03FE8A55"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vAlign w:val="center"/>
          </w:tcPr>
          <w:p w14:paraId="570D9726"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Gioca e si relaziona volentieri con gli altri</w:t>
            </w:r>
          </w:p>
        </w:tc>
        <w:tc>
          <w:tcPr>
            <w:tcW w:w="708" w:type="dxa"/>
            <w:vAlign w:val="center"/>
          </w:tcPr>
          <w:p w14:paraId="3F6C7674"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3F091E53" w14:textId="77777777" w:rsidR="00253CFF" w:rsidRPr="00D35521" w:rsidRDefault="00253CFF" w:rsidP="004836FC">
            <w:pPr>
              <w:spacing w:after="0" w:line="240" w:lineRule="auto"/>
              <w:rPr>
                <w:rFonts w:asciiTheme="minorHAnsi" w:hAnsiTheme="minorHAnsi" w:cs="Calibri"/>
              </w:rPr>
            </w:pPr>
          </w:p>
        </w:tc>
      </w:tr>
      <w:tr w:rsidR="00253CFF" w:rsidRPr="00D35521" w14:paraId="06C0F18A" w14:textId="77777777" w:rsidTr="004836FC">
        <w:trPr>
          <w:trHeight w:val="964"/>
        </w:trPr>
        <w:tc>
          <w:tcPr>
            <w:tcW w:w="2001" w:type="dxa"/>
            <w:vMerge/>
            <w:vAlign w:val="center"/>
          </w:tcPr>
          <w:p w14:paraId="51613F9B" w14:textId="77777777" w:rsidR="00253CFF" w:rsidRPr="00D35521" w:rsidRDefault="00253CFF" w:rsidP="004836FC">
            <w:pPr>
              <w:overflowPunct w:val="0"/>
              <w:adjustRightInd w:val="0"/>
              <w:spacing w:after="0" w:line="240" w:lineRule="auto"/>
              <w:rPr>
                <w:rFonts w:asciiTheme="minorHAnsi" w:hAnsiTheme="minorHAnsi" w:cs="Calibri"/>
                <w:b/>
                <w:noProof/>
                <w:kern w:val="28"/>
              </w:rPr>
            </w:pPr>
          </w:p>
        </w:tc>
        <w:tc>
          <w:tcPr>
            <w:tcW w:w="2076" w:type="dxa"/>
            <w:vMerge/>
            <w:vAlign w:val="center"/>
          </w:tcPr>
          <w:p w14:paraId="1AD20144" w14:textId="77777777" w:rsidR="00253CFF" w:rsidRPr="00D35521" w:rsidRDefault="00253CFF" w:rsidP="004836FC">
            <w:pPr>
              <w:widowControl w:val="0"/>
              <w:overflowPunct w:val="0"/>
              <w:autoSpaceDE w:val="0"/>
              <w:autoSpaceDN w:val="0"/>
              <w:adjustRightInd w:val="0"/>
              <w:spacing w:after="0" w:line="240" w:lineRule="auto"/>
              <w:rPr>
                <w:rFonts w:asciiTheme="minorHAnsi" w:hAnsiTheme="minorHAnsi" w:cs="Calibri"/>
                <w:b/>
                <w:bCs/>
                <w:noProof/>
                <w:kern w:val="28"/>
              </w:rPr>
            </w:pPr>
          </w:p>
        </w:tc>
        <w:tc>
          <w:tcPr>
            <w:tcW w:w="2856" w:type="dxa"/>
          </w:tcPr>
          <w:p w14:paraId="05874D05" w14:textId="77777777" w:rsidR="00253CFF" w:rsidRPr="00D35521" w:rsidRDefault="00253CFF" w:rsidP="00253CFF">
            <w:pPr>
              <w:widowControl w:val="0"/>
              <w:numPr>
                <w:ilvl w:val="0"/>
                <w:numId w:val="1"/>
              </w:numPr>
              <w:tabs>
                <w:tab w:val="clear" w:pos="720"/>
              </w:tabs>
              <w:overflowPunct w:val="0"/>
              <w:autoSpaceDE w:val="0"/>
              <w:autoSpaceDN w:val="0"/>
              <w:adjustRightInd w:val="0"/>
              <w:spacing w:after="0" w:line="240" w:lineRule="auto"/>
              <w:ind w:left="317"/>
              <w:rPr>
                <w:rFonts w:asciiTheme="minorHAnsi" w:hAnsiTheme="minorHAnsi" w:cs="Calibri"/>
                <w:noProof/>
                <w:kern w:val="28"/>
              </w:rPr>
            </w:pPr>
            <w:r w:rsidRPr="00D35521">
              <w:rPr>
                <w:rFonts w:asciiTheme="minorHAnsi" w:hAnsiTheme="minorHAnsi" w:cs="Calibri"/>
                <w:noProof/>
                <w:kern w:val="28"/>
              </w:rPr>
              <w:t>Partecipa a giochi di gruppo</w:t>
            </w:r>
          </w:p>
        </w:tc>
        <w:tc>
          <w:tcPr>
            <w:tcW w:w="708" w:type="dxa"/>
            <w:vAlign w:val="center"/>
          </w:tcPr>
          <w:p w14:paraId="32A27EF3" w14:textId="77777777" w:rsidR="00253CFF" w:rsidRPr="00D35521" w:rsidRDefault="00253CFF" w:rsidP="004836FC">
            <w:pPr>
              <w:autoSpaceDE w:val="0"/>
              <w:autoSpaceDN w:val="0"/>
              <w:adjustRightInd w:val="0"/>
              <w:spacing w:after="0" w:line="240" w:lineRule="auto"/>
              <w:rPr>
                <w:rFonts w:asciiTheme="minorHAnsi" w:hAnsiTheme="minorHAnsi" w:cs="Calibri"/>
                <w:b/>
                <w:kern w:val="28"/>
              </w:rPr>
            </w:pPr>
          </w:p>
        </w:tc>
        <w:tc>
          <w:tcPr>
            <w:tcW w:w="3807" w:type="dxa"/>
            <w:vMerge/>
            <w:vAlign w:val="center"/>
          </w:tcPr>
          <w:p w14:paraId="1EED0AB8" w14:textId="77777777" w:rsidR="00253CFF" w:rsidRPr="00D35521" w:rsidRDefault="00253CFF" w:rsidP="004836FC">
            <w:pPr>
              <w:spacing w:after="0" w:line="240" w:lineRule="auto"/>
              <w:rPr>
                <w:rFonts w:asciiTheme="minorHAnsi" w:hAnsiTheme="minorHAnsi" w:cs="Calibri"/>
              </w:rPr>
            </w:pPr>
          </w:p>
        </w:tc>
      </w:tr>
    </w:tbl>
    <w:p w14:paraId="5DA7CF59" w14:textId="07238E98" w:rsidR="002517E3" w:rsidRPr="00253CFF" w:rsidRDefault="002517E3" w:rsidP="00253CFF">
      <w:pPr>
        <w:spacing w:after="0" w:line="240" w:lineRule="auto"/>
        <w:rPr>
          <w:rFonts w:asciiTheme="minorHAnsi" w:hAnsiTheme="minorHAnsi" w:cs="Calibri"/>
        </w:rPr>
      </w:pPr>
    </w:p>
    <w:sectPr w:rsidR="002517E3" w:rsidRPr="00253CFF" w:rsidSect="00253C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FEE1A" w14:textId="77777777" w:rsidR="00D75743" w:rsidRDefault="00D75743">
      <w:pPr>
        <w:spacing w:after="0" w:line="240" w:lineRule="auto"/>
      </w:pPr>
      <w:r>
        <w:separator/>
      </w:r>
    </w:p>
  </w:endnote>
  <w:endnote w:type="continuationSeparator" w:id="0">
    <w:p w14:paraId="4DD926AB" w14:textId="77777777" w:rsidR="00D75743" w:rsidRDefault="00D7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51525" w14:textId="77777777" w:rsidR="00610314" w:rsidRPr="00DA3657" w:rsidRDefault="00D75743" w:rsidP="00DA3657">
    <w:pPr>
      <w:pStyle w:val="Pidipagina"/>
      <w:ind w:left="720"/>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5EE6E" w14:textId="77777777" w:rsidR="00D75743" w:rsidRDefault="00D75743">
      <w:pPr>
        <w:spacing w:after="0" w:line="240" w:lineRule="auto"/>
      </w:pPr>
      <w:r>
        <w:separator/>
      </w:r>
    </w:p>
  </w:footnote>
  <w:footnote w:type="continuationSeparator" w:id="0">
    <w:p w14:paraId="16F92C3C" w14:textId="77777777" w:rsidR="00D75743" w:rsidRDefault="00D75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1C7C"/>
    <w:multiLevelType w:val="hybridMultilevel"/>
    <w:tmpl w:val="F11435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4D85DFF"/>
    <w:multiLevelType w:val="hybridMultilevel"/>
    <w:tmpl w:val="B348690A"/>
    <w:lvl w:ilvl="0" w:tplc="79D2D97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E11EC2"/>
    <w:multiLevelType w:val="hybridMultilevel"/>
    <w:tmpl w:val="41EED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C8328FC"/>
    <w:multiLevelType w:val="hybridMultilevel"/>
    <w:tmpl w:val="44A2665C"/>
    <w:lvl w:ilvl="0" w:tplc="E9424A6A">
      <w:numFmt w:val="bullet"/>
      <w:lvlText w:val="-"/>
      <w:lvlJc w:val="left"/>
      <w:pPr>
        <w:tabs>
          <w:tab w:val="num" w:pos="720"/>
        </w:tabs>
        <w:ind w:left="720" w:hanging="360"/>
      </w:pPr>
      <w:rPr>
        <w:rFonts w:ascii="Times New Roman" w:eastAsia="Times New Roman" w:hAnsi="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FF"/>
    <w:rsid w:val="002517E3"/>
    <w:rsid w:val="00253CFF"/>
    <w:rsid w:val="00495EB3"/>
    <w:rsid w:val="00D75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8D26AA"/>
  <w15:chartTrackingRefBased/>
  <w15:docId w15:val="{1635ACCD-EDEC-4598-9235-473A9FB6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3CF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53CF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253CFF"/>
    <w:pPr>
      <w:ind w:left="720"/>
      <w:contextualSpacing/>
    </w:pPr>
  </w:style>
  <w:style w:type="paragraph" w:styleId="Pidipagina">
    <w:name w:val="footer"/>
    <w:basedOn w:val="Normale"/>
    <w:link w:val="PidipaginaCarattere"/>
    <w:uiPriority w:val="99"/>
    <w:unhideWhenUsed/>
    <w:rsid w:val="00253CFF"/>
    <w:pPr>
      <w:tabs>
        <w:tab w:val="center" w:pos="4819"/>
        <w:tab w:val="right" w:pos="9638"/>
      </w:tabs>
    </w:pPr>
  </w:style>
  <w:style w:type="character" w:customStyle="1" w:styleId="PidipaginaCarattere">
    <w:name w:val="Piè di pagina Carattere"/>
    <w:basedOn w:val="Carpredefinitoparagrafo"/>
    <w:link w:val="Pidipagina"/>
    <w:uiPriority w:val="99"/>
    <w:rsid w:val="00253C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2376</Words>
  <Characters>13549</Characters>
  <Application>Microsoft Office Word</Application>
  <DocSecurity>0</DocSecurity>
  <Lines>112</Lines>
  <Paragraphs>31</Paragraphs>
  <ScaleCrop>false</ScaleCrop>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 Casadei</dc:creator>
  <cp:keywords/>
  <dc:description/>
  <cp:lastModifiedBy>Natascia Casadei</cp:lastModifiedBy>
  <cp:revision>2</cp:revision>
  <dcterms:created xsi:type="dcterms:W3CDTF">2020-10-21T06:04:00Z</dcterms:created>
  <dcterms:modified xsi:type="dcterms:W3CDTF">2020-11-01T16:35:00Z</dcterms:modified>
</cp:coreProperties>
</file>