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96" w:rsidRDefault="004B4D2B" w:rsidP="004B4D2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Docente___________________plesso_______________</w:t>
      </w:r>
    </w:p>
    <w:p w:rsidR="00FA598C" w:rsidRPr="00277A01" w:rsidRDefault="003507CC" w:rsidP="003507CC">
      <w:pPr>
        <w:spacing w:after="12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277A01">
        <w:rPr>
          <w:rFonts w:cs="Times New Roman"/>
          <w:b/>
          <w:i/>
          <w:sz w:val="24"/>
          <w:szCs w:val="24"/>
          <w:u w:val="single"/>
        </w:rPr>
        <w:t>SCHEDA DI RILEVAZIONE-AUTOVALUTAZIONE</w:t>
      </w:r>
    </w:p>
    <w:p w:rsidR="00FA598C" w:rsidRPr="00277A01" w:rsidRDefault="00FA598C" w:rsidP="00FA598C">
      <w:pPr>
        <w:pStyle w:val="Paragrafoelenco"/>
        <w:numPr>
          <w:ilvl w:val="0"/>
          <w:numId w:val="1"/>
        </w:numPr>
        <w:rPr>
          <w:rFonts w:cs="Times New Roman"/>
          <w:b/>
          <w:color w:val="FF0000"/>
        </w:rPr>
      </w:pPr>
      <w:r w:rsidRPr="00277A01">
        <w:rPr>
          <w:rFonts w:cs="Times New Roman"/>
          <w:b/>
          <w:color w:val="FF0000"/>
        </w:rPr>
        <w:t>QUALITÀ DELL’INSEGNAMENTO E CONTRIBUTO AL MIGLIORAMENTO DELL’ISTITUZIONE SCOLASTICA, NONCHÉ DEL SUCCESSO FORMATIVO E SCOLASTICO DEGLI STUDENTI</w:t>
      </w:r>
    </w:p>
    <w:tbl>
      <w:tblPr>
        <w:tblStyle w:val="Grigliatabella"/>
        <w:tblW w:w="15026" w:type="dxa"/>
        <w:tblInd w:w="108" w:type="dxa"/>
        <w:tblLayout w:type="fixed"/>
        <w:tblLook w:val="04A0"/>
      </w:tblPr>
      <w:tblGrid>
        <w:gridCol w:w="2977"/>
        <w:gridCol w:w="2835"/>
        <w:gridCol w:w="2126"/>
        <w:gridCol w:w="1701"/>
        <w:gridCol w:w="2835"/>
        <w:gridCol w:w="2552"/>
      </w:tblGrid>
      <w:tr w:rsidR="00795519" w:rsidRPr="00277A01" w:rsidTr="00795519">
        <w:tc>
          <w:tcPr>
            <w:tcW w:w="2977" w:type="dxa"/>
            <w:vAlign w:val="center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95519" w:rsidRPr="00277A01" w:rsidRDefault="00795519" w:rsidP="002332C5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2126" w:type="dxa"/>
            <w:vAlign w:val="center"/>
          </w:tcPr>
          <w:p w:rsidR="00795519" w:rsidRPr="00277A01" w:rsidRDefault="00795519" w:rsidP="002332C5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EVIDENZE</w:t>
            </w:r>
          </w:p>
        </w:tc>
        <w:tc>
          <w:tcPr>
            <w:tcW w:w="1701" w:type="dxa"/>
            <w:vAlign w:val="center"/>
          </w:tcPr>
          <w:p w:rsidR="00795519" w:rsidRPr="00277A01" w:rsidRDefault="00795519" w:rsidP="002332C5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PUNTEGGIO</w:t>
            </w:r>
          </w:p>
        </w:tc>
        <w:tc>
          <w:tcPr>
            <w:tcW w:w="2835" w:type="dxa"/>
          </w:tcPr>
          <w:p w:rsidR="00795519" w:rsidRPr="00277A01" w:rsidRDefault="00277A01" w:rsidP="002332C5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PARTE RISERVATA AL DOCENTE</w:t>
            </w:r>
          </w:p>
        </w:tc>
        <w:tc>
          <w:tcPr>
            <w:tcW w:w="2552" w:type="dxa"/>
          </w:tcPr>
          <w:p w:rsidR="00795519" w:rsidRPr="00277A01" w:rsidRDefault="00277A01" w:rsidP="002332C5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PARTE RISERVATA ALLA SEGRETERIA</w:t>
            </w:r>
          </w:p>
        </w:tc>
      </w:tr>
      <w:tr w:rsidR="00795519" w:rsidRPr="00277A01" w:rsidTr="00795519">
        <w:tc>
          <w:tcPr>
            <w:tcW w:w="2977" w:type="dxa"/>
            <w:vMerge w:val="restart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  <w:r w:rsidRPr="00795519">
              <w:rPr>
                <w:rFonts w:asciiTheme="minorHAnsi" w:hAnsiTheme="minorHAnsi"/>
                <w:b/>
                <w:sz w:val="22"/>
                <w:szCs w:val="22"/>
              </w:rPr>
              <w:t>QUALITÀ DELL’INSEGNAMENTO</w:t>
            </w:r>
          </w:p>
        </w:tc>
        <w:tc>
          <w:tcPr>
            <w:tcW w:w="2835" w:type="dxa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 xml:space="preserve">Realizzazione di progetti del Piano dell’Offerta Formativa, coerenti al </w:t>
            </w:r>
            <w:proofErr w:type="spellStart"/>
            <w:r w:rsidRPr="00795519">
              <w:rPr>
                <w:rFonts w:ascii="Verdana" w:hAnsi="Verdana"/>
                <w:sz w:val="18"/>
                <w:szCs w:val="18"/>
              </w:rPr>
              <w:t>PdM</w:t>
            </w:r>
            <w:proofErr w:type="spellEnd"/>
            <w:r w:rsidRPr="00795519">
              <w:rPr>
                <w:rFonts w:ascii="Verdana" w:hAnsi="Verdana"/>
                <w:sz w:val="18"/>
                <w:szCs w:val="18"/>
              </w:rPr>
              <w:t xml:space="preserve"> (Piano di Miglioramento)</w:t>
            </w:r>
          </w:p>
        </w:tc>
        <w:tc>
          <w:tcPr>
            <w:tcW w:w="2126" w:type="dxa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>Documentazione a cura del docente e/o presenza agli atti della scuola delle attività progettuali</w:t>
            </w:r>
          </w:p>
        </w:tc>
        <w:tc>
          <w:tcPr>
            <w:tcW w:w="1701" w:type="dxa"/>
            <w:vAlign w:val="center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2 punti a progetto fino ad un massimo di 12 punti</w:t>
            </w:r>
          </w:p>
        </w:tc>
        <w:tc>
          <w:tcPr>
            <w:tcW w:w="2835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95519" w:rsidRPr="00277A01" w:rsidTr="00795519">
        <w:tc>
          <w:tcPr>
            <w:tcW w:w="2977" w:type="dxa"/>
            <w:vMerge/>
            <w:vAlign w:val="center"/>
          </w:tcPr>
          <w:p w:rsidR="00795519" w:rsidRPr="007F50FA" w:rsidRDefault="00795519" w:rsidP="002332C5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>Realizzazione di iniziative di arricchimento dell’offerta formativa (viaggi d’istruzione)</w:t>
            </w:r>
          </w:p>
        </w:tc>
        <w:tc>
          <w:tcPr>
            <w:tcW w:w="2126" w:type="dxa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>Documentazione a cura del docente e/o presenza agli atti della scuola delle attività progettuali che esplicitino gli obiettivi del viaggio e la verifica degli stessi</w:t>
            </w:r>
            <w:bookmarkStart w:id="0" w:name="_GoBack"/>
            <w:bookmarkEnd w:id="0"/>
          </w:p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795519" w:rsidRPr="00277A01" w:rsidRDefault="00795519" w:rsidP="00F1643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77A01">
              <w:rPr>
                <w:rFonts w:ascii="Verdana" w:hAnsi="Verdana" w:cs="Times New Roman"/>
                <w:b/>
                <w:sz w:val="16"/>
                <w:szCs w:val="16"/>
              </w:rPr>
              <w:t>3 punti per ogni visita guidata di tutto il giorno per la scuola primaria e secondaria – 2 punti per ogni uscita della scuola dell’infanzia indipendentemente dall’orario</w:t>
            </w:r>
          </w:p>
          <w:p w:rsidR="00795519" w:rsidRPr="00277A01" w:rsidRDefault="00795519" w:rsidP="00F1643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77A01">
              <w:rPr>
                <w:rFonts w:ascii="Verdana" w:hAnsi="Verdana" w:cs="Times New Roman"/>
                <w:b/>
                <w:sz w:val="16"/>
                <w:szCs w:val="16"/>
              </w:rPr>
              <w:t>Fino ad un massimo di 12</w:t>
            </w:r>
          </w:p>
          <w:p w:rsidR="00795519" w:rsidRPr="00277A01" w:rsidRDefault="00795519" w:rsidP="00F1643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795519" w:rsidRPr="00277A01" w:rsidRDefault="00795519" w:rsidP="002332C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795519" w:rsidRPr="00277A01" w:rsidRDefault="00795519" w:rsidP="00F1643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795519" w:rsidRPr="00277A01" w:rsidRDefault="00795519" w:rsidP="00F1643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5519" w:rsidRPr="00277A01" w:rsidTr="00795519">
        <w:tc>
          <w:tcPr>
            <w:tcW w:w="2977" w:type="dxa"/>
            <w:vMerge/>
            <w:vAlign w:val="center"/>
          </w:tcPr>
          <w:p w:rsidR="00795519" w:rsidRPr="007F50FA" w:rsidRDefault="00795519" w:rsidP="002332C5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>Partecipazione a gare e concorsi con il coinvolgimento di delegazioni di alunni o gruppo classi</w:t>
            </w:r>
          </w:p>
        </w:tc>
        <w:tc>
          <w:tcPr>
            <w:tcW w:w="2126" w:type="dxa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>Documentazione a cura del docente e/o presenza agli atti della scuola delle attività progettuali</w:t>
            </w:r>
          </w:p>
        </w:tc>
        <w:tc>
          <w:tcPr>
            <w:tcW w:w="1701" w:type="dxa"/>
            <w:vAlign w:val="center"/>
          </w:tcPr>
          <w:p w:rsidR="00795519" w:rsidRPr="00277A01" w:rsidRDefault="00795519" w:rsidP="007F50FA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3 punti per partecipazione fino ad un massimo di 6 punti</w:t>
            </w:r>
          </w:p>
        </w:tc>
        <w:tc>
          <w:tcPr>
            <w:tcW w:w="2835" w:type="dxa"/>
          </w:tcPr>
          <w:p w:rsidR="00795519" w:rsidRPr="00277A01" w:rsidRDefault="00795519" w:rsidP="007F50FA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795519" w:rsidRPr="00277A01" w:rsidRDefault="00795519" w:rsidP="007F50FA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95519" w:rsidRPr="00277A01" w:rsidTr="00795519">
        <w:tc>
          <w:tcPr>
            <w:tcW w:w="2977" w:type="dxa"/>
            <w:vMerge/>
            <w:vAlign w:val="center"/>
          </w:tcPr>
          <w:p w:rsidR="00795519" w:rsidRPr="007F50FA" w:rsidRDefault="00795519" w:rsidP="002332C5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>Partecipazione, fuori orario di servizio, a corsi di formazione, seminari su tematiche disciplinari, metodologico-didattiche, sicurezza (su ogni singolo corso, con minimo di 6 ore)</w:t>
            </w:r>
          </w:p>
        </w:tc>
        <w:tc>
          <w:tcPr>
            <w:tcW w:w="2126" w:type="dxa"/>
            <w:vAlign w:val="center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>Attestati di partecipazione</w:t>
            </w:r>
          </w:p>
        </w:tc>
        <w:tc>
          <w:tcPr>
            <w:tcW w:w="1701" w:type="dxa"/>
            <w:vAlign w:val="center"/>
          </w:tcPr>
          <w:p w:rsidR="00795519" w:rsidRPr="00277A01" w:rsidRDefault="00795519" w:rsidP="00F34611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5 punti a corso fino ad un massimo di</w:t>
            </w:r>
          </w:p>
          <w:p w:rsidR="00795519" w:rsidRPr="00277A01" w:rsidRDefault="00795519" w:rsidP="00F34611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10 punti</w:t>
            </w:r>
          </w:p>
          <w:p w:rsidR="00795519" w:rsidRPr="00277A01" w:rsidRDefault="00795519" w:rsidP="00277A01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oltre i 2 corsi</w:t>
            </w:r>
          </w:p>
        </w:tc>
        <w:tc>
          <w:tcPr>
            <w:tcW w:w="2835" w:type="dxa"/>
          </w:tcPr>
          <w:p w:rsidR="00795519" w:rsidRPr="00277A01" w:rsidRDefault="00795519" w:rsidP="00F34611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795519" w:rsidRPr="00277A01" w:rsidRDefault="00795519" w:rsidP="00F34611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95519" w:rsidRPr="00277A01" w:rsidTr="00795519">
        <w:tc>
          <w:tcPr>
            <w:tcW w:w="2977" w:type="dxa"/>
          </w:tcPr>
          <w:p w:rsidR="00795519" w:rsidRPr="00795519" w:rsidRDefault="00795519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  <w:r w:rsidRPr="00795519">
              <w:rPr>
                <w:rStyle w:val="Enfasigrassetto"/>
                <w:rFonts w:asciiTheme="minorHAnsi" w:hAnsiTheme="minorHAnsi"/>
                <w:sz w:val="22"/>
                <w:szCs w:val="22"/>
              </w:rPr>
              <w:lastRenderedPageBreak/>
              <w:t>CONTRIBUTO AL MIGLIORAMENTO DELL’ISTITUZIONE SCOLASTICA</w:t>
            </w:r>
            <w:r w:rsidRPr="0079551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95519" w:rsidRPr="007F50FA" w:rsidRDefault="00795519" w:rsidP="002332C5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 xml:space="preserve">Partecipazione ed elaborazione del Piano dell’Offerta Formativa, Rapporto di Autovalutazione e del Piano di Miglioramento d’Istituto </w:t>
            </w:r>
          </w:p>
        </w:tc>
        <w:tc>
          <w:tcPr>
            <w:tcW w:w="2126" w:type="dxa"/>
          </w:tcPr>
          <w:p w:rsidR="00795519" w:rsidRPr="00795519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95519">
              <w:rPr>
                <w:rFonts w:ascii="Verdana" w:hAnsi="Verdana"/>
                <w:sz w:val="18"/>
                <w:szCs w:val="18"/>
              </w:rPr>
              <w:t xml:space="preserve">Incarico ed espletamento dell’incarico </w:t>
            </w:r>
          </w:p>
        </w:tc>
        <w:tc>
          <w:tcPr>
            <w:tcW w:w="1701" w:type="dxa"/>
            <w:vAlign w:val="center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5 punti</w:t>
            </w:r>
          </w:p>
        </w:tc>
        <w:tc>
          <w:tcPr>
            <w:tcW w:w="2835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95519" w:rsidRPr="00277A01" w:rsidTr="00795519">
        <w:tc>
          <w:tcPr>
            <w:tcW w:w="9639" w:type="dxa"/>
            <w:gridSpan w:val="4"/>
          </w:tcPr>
          <w:p w:rsidR="00795519" w:rsidRPr="00277A01" w:rsidRDefault="00795519" w:rsidP="00935894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  <w:r w:rsidRPr="00277A01">
              <w:rPr>
                <w:rFonts w:asciiTheme="minorHAnsi" w:hAnsiTheme="minorHAnsi"/>
                <w:b/>
              </w:rPr>
              <w:t xml:space="preserve">TOTALE MASSIMO </w:t>
            </w:r>
            <w:proofErr w:type="spellStart"/>
            <w:r w:rsidRPr="00277A01">
              <w:rPr>
                <w:rFonts w:asciiTheme="minorHAnsi" w:hAnsiTheme="minorHAnsi"/>
                <w:b/>
              </w:rPr>
              <w:t>DI</w:t>
            </w:r>
            <w:proofErr w:type="spellEnd"/>
            <w:r w:rsidRPr="00277A01">
              <w:rPr>
                <w:rFonts w:asciiTheme="minorHAnsi" w:hAnsiTheme="minorHAnsi"/>
                <w:b/>
              </w:rPr>
              <w:t xml:space="preserve"> PUNTEGGIO PER IL PUNTO 1                                        45</w:t>
            </w:r>
          </w:p>
        </w:tc>
        <w:tc>
          <w:tcPr>
            <w:tcW w:w="2835" w:type="dxa"/>
          </w:tcPr>
          <w:p w:rsidR="00795519" w:rsidRPr="00277A01" w:rsidRDefault="00795519" w:rsidP="00935894">
            <w:pPr>
              <w:pStyle w:val="NormaleWeb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795519" w:rsidRPr="00277A01" w:rsidRDefault="00795519" w:rsidP="00935894">
            <w:pPr>
              <w:pStyle w:val="NormaleWeb"/>
              <w:rPr>
                <w:rFonts w:asciiTheme="minorHAnsi" w:hAnsiTheme="minorHAnsi"/>
                <w:b/>
              </w:rPr>
            </w:pPr>
          </w:p>
        </w:tc>
      </w:tr>
    </w:tbl>
    <w:p w:rsidR="004A5D2E" w:rsidRDefault="00FA598C" w:rsidP="004A5D2E">
      <w:pPr>
        <w:pStyle w:val="NormaleWeb"/>
        <w:rPr>
          <w:rStyle w:val="Enfasicorsivo"/>
          <w:b/>
          <w:i w:val="0"/>
          <w:sz w:val="22"/>
          <w:szCs w:val="22"/>
        </w:rPr>
      </w:pPr>
      <w:r w:rsidRPr="007F50FA">
        <w:rPr>
          <w:rStyle w:val="Enfasicorsivo"/>
          <w:b/>
          <w:i w:val="0"/>
          <w:sz w:val="22"/>
          <w:szCs w:val="22"/>
        </w:rPr>
        <w:br/>
      </w:r>
    </w:p>
    <w:p w:rsidR="00FA598C" w:rsidRPr="00277A01" w:rsidRDefault="00FA598C" w:rsidP="00795519">
      <w:pPr>
        <w:pStyle w:val="NormaleWeb"/>
        <w:jc w:val="both"/>
        <w:rPr>
          <w:rFonts w:asciiTheme="minorHAnsi" w:hAnsiTheme="minorHAnsi"/>
          <w:b/>
          <w:iCs/>
          <w:color w:val="FF0000"/>
          <w:sz w:val="22"/>
          <w:szCs w:val="22"/>
        </w:rPr>
      </w:pPr>
      <w:r w:rsidRPr="00277A01">
        <w:rPr>
          <w:rStyle w:val="Enfasicorsivo"/>
          <w:rFonts w:asciiTheme="minorHAnsi" w:hAnsiTheme="minorHAnsi"/>
          <w:b/>
          <w:i w:val="0"/>
          <w:color w:val="FF0000"/>
          <w:sz w:val="22"/>
          <w:szCs w:val="22"/>
        </w:rPr>
        <w:t>2)</w:t>
      </w:r>
      <w:r w:rsidRPr="00277A01">
        <w:rPr>
          <w:rStyle w:val="Enfasicorsivo"/>
          <w:rFonts w:asciiTheme="minorHAnsi" w:hAnsiTheme="minorHAnsi"/>
          <w:color w:val="FF0000"/>
          <w:sz w:val="22"/>
          <w:szCs w:val="22"/>
        </w:rPr>
        <w:t xml:space="preserve"> </w:t>
      </w:r>
      <w:r w:rsidRPr="00277A01">
        <w:rPr>
          <w:rStyle w:val="Enfasicorsivo"/>
          <w:rFonts w:asciiTheme="minorHAnsi" w:hAnsiTheme="minorHAnsi"/>
          <w:b/>
          <w:i w:val="0"/>
          <w:color w:val="FF0000"/>
          <w:sz w:val="22"/>
          <w:szCs w:val="22"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</w:r>
    </w:p>
    <w:tbl>
      <w:tblPr>
        <w:tblStyle w:val="Grigliatabella"/>
        <w:tblW w:w="15134" w:type="dxa"/>
        <w:tblLayout w:type="fixed"/>
        <w:tblLook w:val="04A0"/>
      </w:tblPr>
      <w:tblGrid>
        <w:gridCol w:w="2665"/>
        <w:gridCol w:w="3790"/>
        <w:gridCol w:w="2410"/>
        <w:gridCol w:w="1449"/>
        <w:gridCol w:w="2410"/>
        <w:gridCol w:w="2410"/>
      </w:tblGrid>
      <w:tr w:rsidR="00277A01" w:rsidTr="00277A01">
        <w:tc>
          <w:tcPr>
            <w:tcW w:w="2665" w:type="dxa"/>
            <w:vMerge w:val="restart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</w:rPr>
            </w:pPr>
          </w:p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  <w:r w:rsidRPr="00277A01">
              <w:rPr>
                <w:rStyle w:val="Enfasigrassetto"/>
                <w:rFonts w:asciiTheme="minorHAnsi" w:hAnsiTheme="minorHAnsi"/>
                <w:iCs/>
                <w:sz w:val="22"/>
                <w:szCs w:val="22"/>
              </w:rPr>
              <w:t>RISULTATI OTTENUTI DAL DOCENTE O DAL GRUPPO DI DOCENTI IN RELAZIONE AL POTENZIAMENTO DELLE COMPETENZE DEGLI ALUNNI E DELL’INNOVAZIONE DIDATTICA E METODOLOGICA</w:t>
            </w:r>
          </w:p>
        </w:tc>
        <w:tc>
          <w:tcPr>
            <w:tcW w:w="3790" w:type="dxa"/>
          </w:tcPr>
          <w:p w:rsidR="00277A01" w:rsidRPr="00277A01" w:rsidRDefault="00277A01" w:rsidP="002332C5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EVIDENZE</w:t>
            </w:r>
          </w:p>
        </w:tc>
        <w:tc>
          <w:tcPr>
            <w:tcW w:w="1449" w:type="dxa"/>
          </w:tcPr>
          <w:p w:rsidR="00277A01" w:rsidRPr="00277A01" w:rsidRDefault="00277A01" w:rsidP="002332C5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PUNTEGGIO</w:t>
            </w:r>
          </w:p>
        </w:tc>
        <w:tc>
          <w:tcPr>
            <w:tcW w:w="2410" w:type="dxa"/>
          </w:tcPr>
          <w:p w:rsidR="00277A01" w:rsidRPr="00277A01" w:rsidRDefault="00277A01" w:rsidP="00C12EAB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PARTE RISERVATA AL DOCENTE</w:t>
            </w:r>
          </w:p>
        </w:tc>
        <w:tc>
          <w:tcPr>
            <w:tcW w:w="2410" w:type="dxa"/>
          </w:tcPr>
          <w:p w:rsidR="00277A01" w:rsidRPr="00277A01" w:rsidRDefault="00277A01" w:rsidP="00C12EAB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PARTE RISERVATA ALLA SEGRETERIA</w:t>
            </w:r>
          </w:p>
        </w:tc>
      </w:tr>
      <w:tr w:rsidR="00795519" w:rsidRPr="00277A01" w:rsidTr="00277A01">
        <w:tc>
          <w:tcPr>
            <w:tcW w:w="2665" w:type="dxa"/>
            <w:vMerge/>
          </w:tcPr>
          <w:p w:rsidR="00795519" w:rsidRPr="00277A01" w:rsidRDefault="00795519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 xml:space="preserve">Organizzazione e realizzazione di progetti educativo-didattici previsti dal PTOF che abbiano apportato alla costruzione /utilizzazione di ambienti di apprendimento innovativi  ed efficaci, rispetto alla lezione frontale (utilizzo della didattica </w:t>
            </w:r>
            <w:proofErr w:type="spellStart"/>
            <w:r w:rsidRPr="00277A01">
              <w:rPr>
                <w:rFonts w:ascii="Verdana" w:hAnsi="Verdana"/>
                <w:sz w:val="18"/>
                <w:szCs w:val="18"/>
              </w:rPr>
              <w:t>laboratoriale</w:t>
            </w:r>
            <w:proofErr w:type="spellEnd"/>
            <w:r w:rsidRPr="00277A01">
              <w:rPr>
                <w:rFonts w:ascii="Verdana" w:hAnsi="Verdana"/>
                <w:sz w:val="18"/>
                <w:szCs w:val="18"/>
              </w:rPr>
              <w:t xml:space="preserve">, cooperative </w:t>
            </w:r>
            <w:proofErr w:type="spellStart"/>
            <w:r w:rsidRPr="00277A01">
              <w:rPr>
                <w:rFonts w:ascii="Verdana" w:hAnsi="Verdana"/>
                <w:sz w:val="18"/>
                <w:szCs w:val="18"/>
              </w:rPr>
              <w:t>learning…</w:t>
            </w:r>
            <w:proofErr w:type="spellEnd"/>
            <w:r w:rsidRPr="00277A01">
              <w:rPr>
                <w:rFonts w:ascii="Verdana" w:hAnsi="Verdana"/>
                <w:sz w:val="18"/>
                <w:szCs w:val="18"/>
              </w:rPr>
              <w:t>.), in particolare per alunni DSA, BES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Documentazione agli atti della scuola e a cura del docente e/o presenza agli atti della scuola delle attività progettuali</w:t>
            </w:r>
          </w:p>
        </w:tc>
        <w:tc>
          <w:tcPr>
            <w:tcW w:w="1449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6"/>
                <w:szCs w:val="16"/>
              </w:rPr>
            </w:pPr>
          </w:p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sz w:val="16"/>
                <w:szCs w:val="16"/>
              </w:rPr>
            </w:pPr>
          </w:p>
        </w:tc>
      </w:tr>
      <w:tr w:rsidR="00795519" w:rsidRPr="00277A01" w:rsidTr="00277A01">
        <w:tc>
          <w:tcPr>
            <w:tcW w:w="2665" w:type="dxa"/>
            <w:vMerge/>
          </w:tcPr>
          <w:p w:rsidR="00795519" w:rsidRPr="00277A01" w:rsidRDefault="00795519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0" w:type="dxa"/>
          </w:tcPr>
          <w:p w:rsidR="00795519" w:rsidRPr="00277A01" w:rsidRDefault="00795519" w:rsidP="00C02EE0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 xml:space="preserve">Creazione di ambienti apprendimento efficaci per l’inclusione, per un rinnovamento della metodologia sfruttando le potenzialità digitali </w:t>
            </w:r>
            <w:r w:rsidRPr="00277A01">
              <w:rPr>
                <w:rFonts w:ascii="Verdana" w:hAnsi="Verdana"/>
                <w:i/>
                <w:sz w:val="18"/>
                <w:szCs w:val="18"/>
              </w:rPr>
              <w:t>(</w:t>
            </w:r>
            <w:proofErr w:type="spellStart"/>
            <w:r w:rsidRPr="00277A01">
              <w:rPr>
                <w:rFonts w:ascii="Verdana" w:hAnsi="Verdana"/>
                <w:i/>
                <w:sz w:val="18"/>
                <w:szCs w:val="18"/>
              </w:rPr>
              <w:t>es</w:t>
            </w:r>
            <w:proofErr w:type="spellEnd"/>
            <w:r w:rsidRPr="00277A01">
              <w:rPr>
                <w:rFonts w:ascii="Verdana" w:hAnsi="Verdana"/>
                <w:i/>
                <w:sz w:val="18"/>
                <w:szCs w:val="18"/>
              </w:rPr>
              <w:t xml:space="preserve">: uso di classi virtuali, </w:t>
            </w:r>
            <w:proofErr w:type="spellStart"/>
            <w:r w:rsidRPr="00277A01">
              <w:rPr>
                <w:rFonts w:ascii="Verdana" w:hAnsi="Verdana"/>
                <w:i/>
                <w:sz w:val="18"/>
                <w:szCs w:val="18"/>
              </w:rPr>
              <w:t>Socrates</w:t>
            </w:r>
            <w:proofErr w:type="spellEnd"/>
            <w:r w:rsidRPr="00277A01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proofErr w:type="spellStart"/>
            <w:r w:rsidRPr="00277A01">
              <w:rPr>
                <w:rFonts w:ascii="Verdana" w:hAnsi="Verdana"/>
                <w:i/>
                <w:sz w:val="18"/>
                <w:szCs w:val="18"/>
              </w:rPr>
              <w:t>Kahoot</w:t>
            </w:r>
            <w:proofErr w:type="spellEnd"/>
            <w:r w:rsidRPr="00277A01">
              <w:rPr>
                <w:rFonts w:ascii="Verdana" w:hAnsi="Verdana"/>
                <w:i/>
                <w:sz w:val="18"/>
                <w:szCs w:val="18"/>
              </w:rPr>
              <w:t xml:space="preserve">, Google suite </w:t>
            </w:r>
            <w:proofErr w:type="spellStart"/>
            <w:r w:rsidRPr="00277A01">
              <w:rPr>
                <w:rFonts w:ascii="Verdana" w:hAnsi="Verdana"/>
                <w:i/>
                <w:sz w:val="18"/>
                <w:szCs w:val="18"/>
              </w:rPr>
              <w:t>learning</w:t>
            </w:r>
            <w:proofErr w:type="spellEnd"/>
            <w:r w:rsidRPr="00277A01">
              <w:rPr>
                <w:rFonts w:ascii="Verdana" w:hAnsi="Verdana"/>
                <w:i/>
                <w:sz w:val="18"/>
                <w:szCs w:val="18"/>
              </w:rPr>
              <w:t xml:space="preserve">, lezioni multimediali </w:t>
            </w:r>
            <w:proofErr w:type="spellStart"/>
            <w:r w:rsidRPr="00277A01">
              <w:rPr>
                <w:rFonts w:ascii="Verdana" w:hAnsi="Verdana"/>
                <w:i/>
                <w:sz w:val="18"/>
                <w:szCs w:val="18"/>
              </w:rPr>
              <w:t>interattive…</w:t>
            </w:r>
            <w:proofErr w:type="spellEnd"/>
            <w:r w:rsidRPr="00277A01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Documentazione agli atti della scuola e a cura del docente e/o presenza agli atti della scuola delle attività progettuali</w:t>
            </w:r>
          </w:p>
        </w:tc>
        <w:tc>
          <w:tcPr>
            <w:tcW w:w="1449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6"/>
                <w:szCs w:val="16"/>
              </w:rPr>
            </w:pPr>
          </w:p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sz w:val="16"/>
                <w:szCs w:val="16"/>
              </w:rPr>
            </w:pPr>
          </w:p>
        </w:tc>
      </w:tr>
      <w:tr w:rsidR="00795519" w:rsidRPr="00277A01" w:rsidTr="00277A01">
        <w:tc>
          <w:tcPr>
            <w:tcW w:w="2665" w:type="dxa"/>
            <w:vMerge w:val="restart"/>
          </w:tcPr>
          <w:p w:rsidR="00795519" w:rsidRPr="00277A01" w:rsidRDefault="00795519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  <w:r w:rsidRPr="00277A01">
              <w:rPr>
                <w:rStyle w:val="Enfasigrassetto"/>
                <w:rFonts w:asciiTheme="minorHAnsi" w:hAnsiTheme="minorHAnsi"/>
                <w:iCs/>
                <w:sz w:val="22"/>
                <w:szCs w:val="22"/>
              </w:rPr>
              <w:t>COLLABORAZIONE ALLA RICERCA DIDATTICA, ALLA DOCUMENTAZIONE E ALLA DIFFUSIONE DI BUONE PRATICHE DIDATTICHE</w:t>
            </w:r>
          </w:p>
        </w:tc>
        <w:tc>
          <w:tcPr>
            <w:tcW w:w="379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Partecipazione a gruppi di ricerca interni o esterni all’istituto o in rete coerenti con la professionalità docente (attività in rete con altre istituzioni e scuole del territorio)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Attestazioni di partecipazione, documentazione agli atti della scuola</w:t>
            </w:r>
          </w:p>
        </w:tc>
        <w:tc>
          <w:tcPr>
            <w:tcW w:w="1449" w:type="dxa"/>
            <w:vAlign w:val="center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b/>
                <w:sz w:val="16"/>
                <w:szCs w:val="16"/>
              </w:rPr>
            </w:pPr>
          </w:p>
        </w:tc>
      </w:tr>
      <w:tr w:rsidR="00795519" w:rsidRPr="00277A01" w:rsidTr="00277A01">
        <w:tc>
          <w:tcPr>
            <w:tcW w:w="2665" w:type="dxa"/>
            <w:vMerge/>
          </w:tcPr>
          <w:p w:rsidR="00795519" w:rsidRPr="00277A01" w:rsidRDefault="00795519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Contributo alla documentazione (elaborazione e diffusione) di materiali didattici messi a disposizione della comunità scolastica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Documentazione agli atti della scuola o a cura del docente delle attività progettuali</w:t>
            </w:r>
          </w:p>
        </w:tc>
        <w:tc>
          <w:tcPr>
            <w:tcW w:w="1449" w:type="dxa"/>
            <w:vAlign w:val="center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b/>
                <w:sz w:val="16"/>
                <w:szCs w:val="16"/>
              </w:rPr>
            </w:pPr>
          </w:p>
        </w:tc>
      </w:tr>
      <w:tr w:rsidR="00795519" w:rsidRPr="00277A01" w:rsidTr="00277A01">
        <w:tc>
          <w:tcPr>
            <w:tcW w:w="2665" w:type="dxa"/>
            <w:vMerge/>
          </w:tcPr>
          <w:p w:rsidR="00795519" w:rsidRPr="00277A01" w:rsidRDefault="00795519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Organizzazione di mostre, eventi culturali, manifestazioni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 xml:space="preserve">Documentazione a cura del docente e agli atti della scuola </w:t>
            </w:r>
          </w:p>
        </w:tc>
        <w:tc>
          <w:tcPr>
            <w:tcW w:w="1449" w:type="dxa"/>
            <w:vAlign w:val="center"/>
          </w:tcPr>
          <w:p w:rsidR="00795519" w:rsidRPr="00277A01" w:rsidRDefault="00795519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jc w:val="center"/>
              <w:rPr>
                <w:b/>
                <w:sz w:val="16"/>
                <w:szCs w:val="16"/>
              </w:rPr>
            </w:pPr>
          </w:p>
        </w:tc>
      </w:tr>
      <w:tr w:rsidR="00795519" w:rsidRPr="00277A01" w:rsidTr="00277A01">
        <w:tc>
          <w:tcPr>
            <w:tcW w:w="10314" w:type="dxa"/>
            <w:gridSpan w:val="4"/>
          </w:tcPr>
          <w:p w:rsidR="00795519" w:rsidRPr="00277A01" w:rsidRDefault="00795519" w:rsidP="002332C5">
            <w:pPr>
              <w:pStyle w:val="NormaleWeb"/>
              <w:rPr>
                <w:rFonts w:asciiTheme="minorHAnsi" w:hAnsiTheme="minorHAnsi"/>
              </w:rPr>
            </w:pPr>
            <w:r w:rsidRPr="00277A01">
              <w:rPr>
                <w:rFonts w:asciiTheme="minorHAnsi" w:hAnsiTheme="minorHAnsi"/>
                <w:b/>
              </w:rPr>
              <w:t xml:space="preserve">TOTALE MASSIMO </w:t>
            </w:r>
            <w:proofErr w:type="spellStart"/>
            <w:r w:rsidRPr="00277A01">
              <w:rPr>
                <w:rFonts w:asciiTheme="minorHAnsi" w:hAnsiTheme="minorHAnsi"/>
                <w:b/>
              </w:rPr>
              <w:t>DI</w:t>
            </w:r>
            <w:proofErr w:type="spellEnd"/>
            <w:r w:rsidRPr="00277A01">
              <w:rPr>
                <w:rFonts w:asciiTheme="minorHAnsi" w:hAnsiTheme="minorHAnsi"/>
                <w:b/>
              </w:rPr>
              <w:t xml:space="preserve"> PUNTEGGIO PER IL PUNTO 2</w:t>
            </w:r>
            <w:r w:rsidRPr="00277A01">
              <w:rPr>
                <w:rFonts w:asciiTheme="minorHAnsi" w:hAnsiTheme="minorHAnsi"/>
                <w:b/>
              </w:rPr>
              <w:tab/>
              <w:t xml:space="preserve">                                                                     35</w:t>
            </w: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b/>
              </w:rPr>
            </w:pPr>
          </w:p>
        </w:tc>
        <w:tc>
          <w:tcPr>
            <w:tcW w:w="2410" w:type="dxa"/>
          </w:tcPr>
          <w:p w:rsidR="00795519" w:rsidRPr="00277A01" w:rsidRDefault="00795519" w:rsidP="002332C5">
            <w:pPr>
              <w:pStyle w:val="NormaleWeb"/>
              <w:rPr>
                <w:b/>
              </w:rPr>
            </w:pPr>
          </w:p>
        </w:tc>
      </w:tr>
    </w:tbl>
    <w:p w:rsidR="00FA598C" w:rsidRPr="00277A01" w:rsidRDefault="00FA598C" w:rsidP="00FA598C">
      <w:pPr>
        <w:pStyle w:val="NormaleWeb"/>
        <w:rPr>
          <w:rStyle w:val="Enfasigrassetto"/>
          <w:rFonts w:asciiTheme="minorHAnsi" w:hAnsiTheme="minorHAnsi"/>
          <w:bCs w:val="0"/>
          <w:i/>
          <w:color w:val="FF0000"/>
          <w:sz w:val="22"/>
          <w:szCs w:val="22"/>
        </w:rPr>
      </w:pPr>
      <w:r w:rsidRPr="00277A01">
        <w:rPr>
          <w:rStyle w:val="Enfasicorsivo"/>
          <w:rFonts w:asciiTheme="minorHAnsi" w:hAnsiTheme="minorHAnsi"/>
          <w:b/>
          <w:i w:val="0"/>
          <w:color w:val="FF0000"/>
          <w:sz w:val="22"/>
          <w:szCs w:val="22"/>
        </w:rPr>
        <w:t>3) RESPONSABILITÀ ASSUNTE NEL COORDINAMENTO ORGANIZZATIVO E DIDATTICO E NELLA FORMAZIONE DEL PERSONALE</w:t>
      </w:r>
    </w:p>
    <w:tbl>
      <w:tblPr>
        <w:tblStyle w:val="Grigliatabella"/>
        <w:tblW w:w="15134" w:type="dxa"/>
        <w:tblLayout w:type="fixed"/>
        <w:tblLook w:val="04A0"/>
      </w:tblPr>
      <w:tblGrid>
        <w:gridCol w:w="2456"/>
        <w:gridCol w:w="2784"/>
        <w:gridCol w:w="18"/>
        <w:gridCol w:w="3639"/>
        <w:gridCol w:w="1417"/>
        <w:gridCol w:w="2410"/>
        <w:gridCol w:w="2410"/>
      </w:tblGrid>
      <w:tr w:rsidR="00277A01" w:rsidRPr="00935894" w:rsidTr="00277A01">
        <w:tc>
          <w:tcPr>
            <w:tcW w:w="2456" w:type="dxa"/>
            <w:vMerge w:val="restart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  <w:r w:rsidRPr="00277A01">
              <w:rPr>
                <w:rStyle w:val="Enfasigrassetto"/>
                <w:rFonts w:asciiTheme="minorHAnsi" w:hAnsiTheme="minorHAnsi"/>
                <w:sz w:val="22"/>
                <w:szCs w:val="22"/>
              </w:rPr>
              <w:t>REPONSABILITA’ ASSUNTE NEL COORDINAMENTO ORGANIZZATIVO E DIDATTICO</w:t>
            </w:r>
          </w:p>
        </w:tc>
        <w:tc>
          <w:tcPr>
            <w:tcW w:w="2802" w:type="dxa"/>
            <w:gridSpan w:val="2"/>
          </w:tcPr>
          <w:p w:rsidR="00277A01" w:rsidRPr="00277A01" w:rsidRDefault="00277A01" w:rsidP="00C12EAB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3639" w:type="dxa"/>
          </w:tcPr>
          <w:p w:rsidR="00277A01" w:rsidRPr="00277A01" w:rsidRDefault="00277A01" w:rsidP="00C12EAB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EVIDENZE</w:t>
            </w:r>
          </w:p>
        </w:tc>
        <w:tc>
          <w:tcPr>
            <w:tcW w:w="1417" w:type="dxa"/>
          </w:tcPr>
          <w:p w:rsidR="00277A01" w:rsidRPr="00277A01" w:rsidRDefault="00277A01" w:rsidP="00C12EAB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PUNTEGGIO</w:t>
            </w:r>
          </w:p>
        </w:tc>
        <w:tc>
          <w:tcPr>
            <w:tcW w:w="2410" w:type="dxa"/>
          </w:tcPr>
          <w:p w:rsidR="00277A01" w:rsidRPr="00277A01" w:rsidRDefault="00277A01" w:rsidP="00C12EAB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PARTE RISERVATA AL DOCENTE</w:t>
            </w:r>
          </w:p>
        </w:tc>
        <w:tc>
          <w:tcPr>
            <w:tcW w:w="2410" w:type="dxa"/>
          </w:tcPr>
          <w:p w:rsidR="00277A01" w:rsidRPr="00277A01" w:rsidRDefault="00277A01" w:rsidP="00C12EAB">
            <w:pPr>
              <w:pStyle w:val="NormaleWeb"/>
              <w:rPr>
                <w:rFonts w:ascii="Tempus Sans ITC" w:hAnsi="Tempus Sans ITC"/>
                <w:b/>
                <w:i/>
                <w:sz w:val="20"/>
                <w:szCs w:val="20"/>
              </w:rPr>
            </w:pPr>
            <w:r w:rsidRPr="00277A01">
              <w:rPr>
                <w:rFonts w:ascii="Tempus Sans ITC" w:hAnsi="Tempus Sans ITC"/>
                <w:b/>
                <w:i/>
                <w:sz w:val="20"/>
                <w:szCs w:val="20"/>
              </w:rPr>
              <w:t>PARTE RISERVATA ALLA SEGRETERIA</w:t>
            </w:r>
          </w:p>
        </w:tc>
      </w:tr>
      <w:tr w:rsidR="00277A01" w:rsidRPr="00935894" w:rsidTr="00277A01">
        <w:tc>
          <w:tcPr>
            <w:tcW w:w="2456" w:type="dxa"/>
            <w:vMerge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Responsabile di progetti d’Istituto, di plesso</w:t>
            </w:r>
          </w:p>
        </w:tc>
        <w:tc>
          <w:tcPr>
            <w:tcW w:w="3639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Incarico</w:t>
            </w:r>
          </w:p>
        </w:tc>
        <w:tc>
          <w:tcPr>
            <w:tcW w:w="1417" w:type="dxa"/>
          </w:tcPr>
          <w:p w:rsidR="00277A01" w:rsidRPr="00277A01" w:rsidRDefault="00277A01" w:rsidP="00D52523">
            <w:pPr>
              <w:pStyle w:val="NormaleWeb"/>
              <w:spacing w:before="0" w:beforeAutospacing="0" w:after="0" w:afterAutospacing="0" w:line="24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 xml:space="preserve">         2</w:t>
            </w:r>
          </w:p>
          <w:p w:rsidR="00277A01" w:rsidRPr="00277A01" w:rsidRDefault="00277A01" w:rsidP="00935894">
            <w:pPr>
              <w:pStyle w:val="NormaleWeb"/>
              <w:spacing w:before="0" w:beforeAutospacing="0" w:after="0" w:afterAutospacing="0" w:line="24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 xml:space="preserve"> punti a progetto fino ad un massimo di 10 punti</w:t>
            </w:r>
          </w:p>
        </w:tc>
        <w:tc>
          <w:tcPr>
            <w:tcW w:w="2410" w:type="dxa"/>
          </w:tcPr>
          <w:p w:rsidR="00277A01" w:rsidRPr="00277A01" w:rsidRDefault="00277A01" w:rsidP="00D52523">
            <w:pPr>
              <w:pStyle w:val="NormaleWeb"/>
              <w:spacing w:before="0" w:beforeAutospacing="0" w:after="0" w:afterAutospacing="0" w:line="24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7A01" w:rsidRPr="00277A01" w:rsidRDefault="00277A01" w:rsidP="00D52523">
            <w:pPr>
              <w:pStyle w:val="NormaleWeb"/>
              <w:spacing w:before="0" w:beforeAutospacing="0" w:after="0" w:afterAutospacing="0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277A01" w:rsidRPr="00935894" w:rsidTr="00277A01">
        <w:tc>
          <w:tcPr>
            <w:tcW w:w="2456" w:type="dxa"/>
            <w:vMerge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Coordinatore di dipartimento</w:t>
            </w:r>
          </w:p>
        </w:tc>
        <w:tc>
          <w:tcPr>
            <w:tcW w:w="3639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Incarico</w:t>
            </w:r>
          </w:p>
        </w:tc>
        <w:tc>
          <w:tcPr>
            <w:tcW w:w="1417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 xml:space="preserve">         2</w:t>
            </w: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22"/>
                <w:szCs w:val="22"/>
              </w:rPr>
            </w:pPr>
          </w:p>
        </w:tc>
      </w:tr>
      <w:tr w:rsidR="00277A01" w:rsidRPr="00935894" w:rsidTr="00277A01">
        <w:tc>
          <w:tcPr>
            <w:tcW w:w="2456" w:type="dxa"/>
            <w:vMerge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Coordinatore di classi-sezioni parallele-consigli di classe</w:t>
            </w:r>
          </w:p>
        </w:tc>
        <w:tc>
          <w:tcPr>
            <w:tcW w:w="3639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Incarico</w:t>
            </w:r>
          </w:p>
        </w:tc>
        <w:tc>
          <w:tcPr>
            <w:tcW w:w="1417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 xml:space="preserve">         2</w:t>
            </w: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22"/>
                <w:szCs w:val="22"/>
              </w:rPr>
            </w:pPr>
          </w:p>
        </w:tc>
      </w:tr>
      <w:tr w:rsidR="00277A01" w:rsidRPr="00935894" w:rsidTr="00277A01">
        <w:tc>
          <w:tcPr>
            <w:tcW w:w="2456" w:type="dxa"/>
            <w:vMerge w:val="restart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  <w:r w:rsidRPr="00277A01">
              <w:rPr>
                <w:rFonts w:asciiTheme="minorHAnsi" w:hAnsiTheme="minorHAnsi"/>
                <w:b/>
                <w:sz w:val="22"/>
                <w:szCs w:val="22"/>
              </w:rPr>
              <w:t>FORMAZIONE DEL PERSONALE</w:t>
            </w:r>
          </w:p>
        </w:tc>
        <w:tc>
          <w:tcPr>
            <w:tcW w:w="2784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 xml:space="preserve">Promozione e/o organizzazione della formazione del personale della scuola (Tutor per studenti/ docenti in tirocinio o neo immessi in ruolo)   </w:t>
            </w:r>
          </w:p>
        </w:tc>
        <w:tc>
          <w:tcPr>
            <w:tcW w:w="3657" w:type="dxa"/>
            <w:gridSpan w:val="2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>Documentazione agli atti della scuola e a cura del docente</w:t>
            </w:r>
          </w:p>
        </w:tc>
        <w:tc>
          <w:tcPr>
            <w:tcW w:w="1417" w:type="dxa"/>
          </w:tcPr>
          <w:p w:rsidR="00277A01" w:rsidRPr="00277A01" w:rsidRDefault="00277A01" w:rsidP="00D67B66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277A01" w:rsidRPr="00277A01" w:rsidRDefault="00277A01" w:rsidP="002332C5">
            <w:pPr>
              <w:pStyle w:val="NormaleWeb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410" w:type="dxa"/>
          </w:tcPr>
          <w:p w:rsidR="00277A01" w:rsidRPr="00277A01" w:rsidRDefault="00277A01" w:rsidP="00D67B66">
            <w:pPr>
              <w:pStyle w:val="NormaleWeb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7A01" w:rsidRPr="00277A01" w:rsidRDefault="00277A01" w:rsidP="00D67B66">
            <w:pPr>
              <w:pStyle w:val="NormaleWeb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77A01" w:rsidRPr="00935894" w:rsidTr="00277A01">
        <w:tc>
          <w:tcPr>
            <w:tcW w:w="2456" w:type="dxa"/>
            <w:vMerge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4" w:type="dxa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 xml:space="preserve">Partecipazione in qualità di formatore ad iniziative di formazione rivolte al personale interno </w:t>
            </w:r>
          </w:p>
        </w:tc>
        <w:tc>
          <w:tcPr>
            <w:tcW w:w="3657" w:type="dxa"/>
            <w:gridSpan w:val="2"/>
          </w:tcPr>
          <w:p w:rsidR="00277A01" w:rsidRPr="00277A01" w:rsidRDefault="00277A01" w:rsidP="002332C5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277A01">
              <w:rPr>
                <w:rFonts w:ascii="Verdana" w:hAnsi="Verdana"/>
                <w:sz w:val="18"/>
                <w:szCs w:val="18"/>
              </w:rPr>
              <w:t xml:space="preserve">Documentazione prodotta dal docente </w:t>
            </w:r>
          </w:p>
        </w:tc>
        <w:tc>
          <w:tcPr>
            <w:tcW w:w="1417" w:type="dxa"/>
          </w:tcPr>
          <w:p w:rsidR="00277A01" w:rsidRPr="00277A01" w:rsidRDefault="00277A01" w:rsidP="00D67B66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A01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277A01" w:rsidRPr="00277A01" w:rsidRDefault="00277A01" w:rsidP="002332C5">
            <w:pPr>
              <w:pStyle w:val="NormaleWeb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77A01" w:rsidRPr="00277A01" w:rsidRDefault="00277A01" w:rsidP="00D67B66">
            <w:pPr>
              <w:pStyle w:val="NormaleWeb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7A01" w:rsidRPr="00277A01" w:rsidRDefault="00277A01" w:rsidP="00D67B66">
            <w:pPr>
              <w:pStyle w:val="NormaleWeb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77A01" w:rsidRPr="00277A01" w:rsidTr="00277A01">
        <w:tc>
          <w:tcPr>
            <w:tcW w:w="10314" w:type="dxa"/>
            <w:gridSpan w:val="5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</w:rPr>
            </w:pPr>
            <w:r w:rsidRPr="00277A01">
              <w:rPr>
                <w:rFonts w:asciiTheme="minorHAnsi" w:hAnsiTheme="minorHAnsi"/>
                <w:b/>
              </w:rPr>
              <w:t xml:space="preserve">TOTALE MASSIMO </w:t>
            </w:r>
            <w:proofErr w:type="spellStart"/>
            <w:r w:rsidRPr="00277A01">
              <w:rPr>
                <w:rFonts w:asciiTheme="minorHAnsi" w:hAnsiTheme="minorHAnsi"/>
                <w:b/>
              </w:rPr>
              <w:t>DI</w:t>
            </w:r>
            <w:proofErr w:type="spellEnd"/>
            <w:r w:rsidRPr="00277A01">
              <w:rPr>
                <w:rFonts w:asciiTheme="minorHAnsi" w:hAnsiTheme="minorHAnsi"/>
                <w:b/>
              </w:rPr>
              <w:t xml:space="preserve"> PUNTEGGIO PER IL PUNTO 3                                                       </w:t>
            </w:r>
            <w:r>
              <w:rPr>
                <w:rFonts w:asciiTheme="minorHAnsi" w:hAnsiTheme="minorHAnsi"/>
                <w:b/>
              </w:rPr>
              <w:t xml:space="preserve">                          </w:t>
            </w:r>
            <w:r w:rsidRPr="00277A01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b/>
              </w:rPr>
            </w:pPr>
          </w:p>
        </w:tc>
      </w:tr>
      <w:tr w:rsidR="00277A01" w:rsidRPr="00277A01" w:rsidTr="00277A01">
        <w:tc>
          <w:tcPr>
            <w:tcW w:w="10314" w:type="dxa"/>
            <w:gridSpan w:val="5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</w:rPr>
            </w:pPr>
            <w:r w:rsidRPr="00277A01">
              <w:rPr>
                <w:rFonts w:asciiTheme="minorHAnsi" w:hAnsiTheme="minorHAnsi"/>
                <w:b/>
              </w:rPr>
              <w:t xml:space="preserve">TOTALE COMPLESSIVO     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</w:rPr>
              <w:t xml:space="preserve">                       </w:t>
            </w:r>
            <w:r w:rsidRPr="00277A01">
              <w:rPr>
                <w:rFonts w:asciiTheme="minorHAnsi" w:hAnsiTheme="minorHAnsi"/>
                <w:b/>
              </w:rPr>
              <w:t>100</w:t>
            </w: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</w:tcPr>
          <w:p w:rsidR="00277A01" w:rsidRPr="00277A01" w:rsidRDefault="00277A01" w:rsidP="002332C5">
            <w:pPr>
              <w:pStyle w:val="NormaleWeb"/>
              <w:rPr>
                <w:rFonts w:asciiTheme="minorHAnsi" w:hAnsiTheme="minorHAnsi"/>
                <w:b/>
              </w:rPr>
            </w:pPr>
          </w:p>
        </w:tc>
      </w:tr>
    </w:tbl>
    <w:p w:rsidR="00FA598C" w:rsidRPr="00935894" w:rsidRDefault="00FA598C" w:rsidP="00FA598C">
      <w:pPr>
        <w:pStyle w:val="NormaleWeb"/>
        <w:rPr>
          <w:sz w:val="22"/>
          <w:szCs w:val="22"/>
        </w:rPr>
      </w:pPr>
    </w:p>
    <w:p w:rsidR="00FA598C" w:rsidRPr="00277A01" w:rsidRDefault="00FA598C" w:rsidP="00FA598C">
      <w:pPr>
        <w:pStyle w:val="NormaleWeb"/>
        <w:rPr>
          <w:rFonts w:ascii="Verdana" w:hAnsi="Verdana"/>
          <w:sz w:val="16"/>
          <w:szCs w:val="16"/>
        </w:rPr>
      </w:pPr>
      <w:r w:rsidRPr="00277A01">
        <w:rPr>
          <w:rFonts w:ascii="Verdana" w:hAnsi="Verdana"/>
          <w:sz w:val="16"/>
          <w:szCs w:val="16"/>
        </w:rPr>
        <w:t xml:space="preserve">NOTE </w:t>
      </w:r>
    </w:p>
    <w:p w:rsidR="00FA598C" w:rsidRPr="00277A01" w:rsidRDefault="00FA598C" w:rsidP="00FA598C">
      <w:pPr>
        <w:pStyle w:val="NormaleWeb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277A01">
        <w:rPr>
          <w:rFonts w:ascii="Verdana" w:hAnsi="Verdana"/>
          <w:sz w:val="16"/>
          <w:szCs w:val="16"/>
        </w:rPr>
        <w:t>Il punteggio riferito ai progetti realizzati va riconosciuto su ogni singolo progetto</w:t>
      </w:r>
      <w:r w:rsidR="00BE3CFC" w:rsidRPr="00277A01">
        <w:rPr>
          <w:rFonts w:ascii="Verdana" w:hAnsi="Verdana"/>
          <w:sz w:val="16"/>
          <w:szCs w:val="16"/>
        </w:rPr>
        <w:t>.</w:t>
      </w:r>
    </w:p>
    <w:p w:rsidR="00FA598C" w:rsidRPr="00277A01" w:rsidRDefault="00FA598C" w:rsidP="00FA598C">
      <w:pPr>
        <w:pStyle w:val="NormaleWeb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277A01">
        <w:rPr>
          <w:rFonts w:ascii="Verdana" w:hAnsi="Verdana"/>
          <w:sz w:val="16"/>
          <w:szCs w:val="16"/>
        </w:rPr>
        <w:t xml:space="preserve">Il punteggio riferito alla formazione va riconosciuto su ogni singolo corso, con minimo </w:t>
      </w:r>
      <w:r w:rsidR="003507CC" w:rsidRPr="00277A01">
        <w:rPr>
          <w:rFonts w:ascii="Verdana" w:hAnsi="Verdana"/>
          <w:sz w:val="16"/>
          <w:szCs w:val="16"/>
        </w:rPr>
        <w:t xml:space="preserve">di </w:t>
      </w:r>
      <w:r w:rsidR="00BE3CFC" w:rsidRPr="00277A01">
        <w:rPr>
          <w:rFonts w:ascii="Verdana" w:hAnsi="Verdana"/>
          <w:sz w:val="16"/>
          <w:szCs w:val="16"/>
        </w:rPr>
        <w:t>6</w:t>
      </w:r>
      <w:r w:rsidR="003507CC" w:rsidRPr="00277A01">
        <w:rPr>
          <w:rFonts w:ascii="Verdana" w:hAnsi="Verdana"/>
          <w:sz w:val="16"/>
          <w:szCs w:val="16"/>
        </w:rPr>
        <w:t xml:space="preserve"> </w:t>
      </w:r>
      <w:r w:rsidRPr="00277A01">
        <w:rPr>
          <w:rFonts w:ascii="Verdana" w:hAnsi="Verdana"/>
          <w:sz w:val="16"/>
          <w:szCs w:val="16"/>
        </w:rPr>
        <w:t>ore di frequenza</w:t>
      </w:r>
      <w:r w:rsidR="00DC4271" w:rsidRPr="00277A01">
        <w:rPr>
          <w:rFonts w:ascii="Verdana" w:hAnsi="Verdana"/>
          <w:sz w:val="16"/>
          <w:szCs w:val="16"/>
        </w:rPr>
        <w:t xml:space="preserve"> o on line.</w:t>
      </w:r>
    </w:p>
    <w:p w:rsidR="00FA598C" w:rsidRPr="00277A01" w:rsidRDefault="00FA598C" w:rsidP="00FA598C">
      <w:pPr>
        <w:pStyle w:val="NormaleWeb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277A01">
        <w:rPr>
          <w:rFonts w:ascii="Verdana" w:hAnsi="Verdana"/>
          <w:sz w:val="16"/>
          <w:szCs w:val="16"/>
        </w:rPr>
        <w:t>Gli attestati per la formazione valutabili sono quelli proposti dalla scuola, dall’USR, dall’Università e dagli enti riconosciuti e accreditati.</w:t>
      </w:r>
    </w:p>
    <w:p w:rsidR="002332C5" w:rsidRPr="00277A01" w:rsidRDefault="002332C5">
      <w:pPr>
        <w:rPr>
          <w:rFonts w:ascii="Verdana" w:hAnsi="Verdana"/>
          <w:sz w:val="16"/>
          <w:szCs w:val="16"/>
        </w:rPr>
      </w:pPr>
    </w:p>
    <w:sectPr w:rsidR="002332C5" w:rsidRPr="00277A01" w:rsidSect="00277A01">
      <w:pgSz w:w="16838" w:h="11906" w:orient="landscape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2D50"/>
    <w:multiLevelType w:val="hybridMultilevel"/>
    <w:tmpl w:val="DEAE7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93538"/>
    <w:multiLevelType w:val="hybridMultilevel"/>
    <w:tmpl w:val="601EF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A598C"/>
    <w:rsid w:val="00064BB3"/>
    <w:rsid w:val="00083FEB"/>
    <w:rsid w:val="00087E4D"/>
    <w:rsid w:val="000960F0"/>
    <w:rsid w:val="000D365D"/>
    <w:rsid w:val="000E3DD5"/>
    <w:rsid w:val="000F513D"/>
    <w:rsid w:val="001A4B2C"/>
    <w:rsid w:val="002332C5"/>
    <w:rsid w:val="0024408E"/>
    <w:rsid w:val="002555A6"/>
    <w:rsid w:val="00271C5D"/>
    <w:rsid w:val="00277A01"/>
    <w:rsid w:val="003507CC"/>
    <w:rsid w:val="00353848"/>
    <w:rsid w:val="00362E3F"/>
    <w:rsid w:val="003C6E5D"/>
    <w:rsid w:val="003F446F"/>
    <w:rsid w:val="0041354C"/>
    <w:rsid w:val="00417AFB"/>
    <w:rsid w:val="004600A9"/>
    <w:rsid w:val="00465359"/>
    <w:rsid w:val="004A5D2E"/>
    <w:rsid w:val="004B4D2B"/>
    <w:rsid w:val="004D312E"/>
    <w:rsid w:val="00521E87"/>
    <w:rsid w:val="0052577E"/>
    <w:rsid w:val="00534FCC"/>
    <w:rsid w:val="00550A28"/>
    <w:rsid w:val="005939D2"/>
    <w:rsid w:val="005C581F"/>
    <w:rsid w:val="005E0B0F"/>
    <w:rsid w:val="00610597"/>
    <w:rsid w:val="00795519"/>
    <w:rsid w:val="007F50FA"/>
    <w:rsid w:val="00884F78"/>
    <w:rsid w:val="00894B7E"/>
    <w:rsid w:val="008D035A"/>
    <w:rsid w:val="008E52BC"/>
    <w:rsid w:val="00924574"/>
    <w:rsid w:val="00935894"/>
    <w:rsid w:val="00994572"/>
    <w:rsid w:val="00A44DC4"/>
    <w:rsid w:val="00A5020D"/>
    <w:rsid w:val="00A7251D"/>
    <w:rsid w:val="00A832CE"/>
    <w:rsid w:val="00AA7407"/>
    <w:rsid w:val="00AD15E1"/>
    <w:rsid w:val="00AE3696"/>
    <w:rsid w:val="00AF2A99"/>
    <w:rsid w:val="00B0376C"/>
    <w:rsid w:val="00BE3CFC"/>
    <w:rsid w:val="00C02EE0"/>
    <w:rsid w:val="00C0441A"/>
    <w:rsid w:val="00CF38DE"/>
    <w:rsid w:val="00CF3EFC"/>
    <w:rsid w:val="00D52523"/>
    <w:rsid w:val="00D67B66"/>
    <w:rsid w:val="00D80EB7"/>
    <w:rsid w:val="00DC4271"/>
    <w:rsid w:val="00E375F5"/>
    <w:rsid w:val="00E60FF9"/>
    <w:rsid w:val="00E64E0C"/>
    <w:rsid w:val="00E95888"/>
    <w:rsid w:val="00EB4282"/>
    <w:rsid w:val="00EC3ACE"/>
    <w:rsid w:val="00EE4E66"/>
    <w:rsid w:val="00F16435"/>
    <w:rsid w:val="00F34611"/>
    <w:rsid w:val="00F8297E"/>
    <w:rsid w:val="00FA598C"/>
    <w:rsid w:val="00FB2973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98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598C"/>
    <w:rPr>
      <w:b/>
      <w:bCs/>
    </w:rPr>
  </w:style>
  <w:style w:type="character" w:styleId="Enfasicorsivo">
    <w:name w:val="Emphasis"/>
    <w:basedOn w:val="Carpredefinitoparagrafo"/>
    <w:uiPriority w:val="20"/>
    <w:qFormat/>
    <w:rsid w:val="00FA598C"/>
    <w:rPr>
      <w:i/>
      <w:iCs/>
    </w:rPr>
  </w:style>
  <w:style w:type="table" w:styleId="Grigliatabella">
    <w:name w:val="Table Grid"/>
    <w:basedOn w:val="Tabellanormale"/>
    <w:uiPriority w:val="59"/>
    <w:rsid w:val="00FA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A598C"/>
    <w:pPr>
      <w:spacing w:after="160" w:line="259" w:lineRule="auto"/>
      <w:ind w:left="720"/>
      <w:contextualSpacing/>
    </w:pPr>
  </w:style>
  <w:style w:type="table" w:customStyle="1" w:styleId="Tabellasemplice41">
    <w:name w:val="Tabella semplice 41"/>
    <w:basedOn w:val="Tabellanormale"/>
    <w:uiPriority w:val="44"/>
    <w:rsid w:val="003F4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1">
    <w:name w:val="Tabella semplice - 11"/>
    <w:basedOn w:val="Tabellanormale"/>
    <w:uiPriority w:val="41"/>
    <w:rsid w:val="00362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olo">
    <w:name w:val="Title"/>
    <w:basedOn w:val="Normale"/>
    <w:link w:val="TitoloCarattere"/>
    <w:qFormat/>
    <w:rsid w:val="00AE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369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98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598C"/>
    <w:rPr>
      <w:b/>
      <w:bCs/>
    </w:rPr>
  </w:style>
  <w:style w:type="character" w:styleId="Enfasicorsivo">
    <w:name w:val="Emphasis"/>
    <w:basedOn w:val="Carpredefinitoparagrafo"/>
    <w:uiPriority w:val="20"/>
    <w:qFormat/>
    <w:rsid w:val="00FA598C"/>
    <w:rPr>
      <w:i/>
      <w:iCs/>
    </w:rPr>
  </w:style>
  <w:style w:type="table" w:styleId="Grigliatabella">
    <w:name w:val="Table Grid"/>
    <w:basedOn w:val="Tabellanormale"/>
    <w:uiPriority w:val="59"/>
    <w:rsid w:val="00FA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98C"/>
    <w:pPr>
      <w:spacing w:after="160" w:line="259" w:lineRule="auto"/>
      <w:ind w:left="720"/>
      <w:contextualSpacing/>
    </w:pPr>
  </w:style>
  <w:style w:type="table" w:customStyle="1" w:styleId="Tabellasemplice41">
    <w:name w:val="Tabella semplice 41"/>
    <w:basedOn w:val="Tabellanormale"/>
    <w:uiPriority w:val="44"/>
    <w:rsid w:val="003F4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1">
    <w:name w:val="Tabella semplice - 11"/>
    <w:basedOn w:val="Tabellanormale"/>
    <w:uiPriority w:val="41"/>
    <w:rsid w:val="00362E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olo">
    <w:name w:val="Title"/>
    <w:basedOn w:val="Normale"/>
    <w:link w:val="TitoloCarattere"/>
    <w:qFormat/>
    <w:rsid w:val="00AE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369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FAA2-56ED-42A2-A2F8-27C3717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Pilotto</dc:creator>
  <cp:lastModifiedBy>Amministrazione3</cp:lastModifiedBy>
  <cp:revision>2</cp:revision>
  <cp:lastPrinted>2016-06-13T08:27:00Z</cp:lastPrinted>
  <dcterms:created xsi:type="dcterms:W3CDTF">2019-07-03T06:35:00Z</dcterms:created>
  <dcterms:modified xsi:type="dcterms:W3CDTF">2019-07-03T06:35:00Z</dcterms:modified>
</cp:coreProperties>
</file>